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1B3" w:rsidRDefault="008C01B3" w:rsidP="00FE2B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E2BBB" w:rsidRPr="00FE2BBB" w:rsidRDefault="00FE2BBB" w:rsidP="00FE2B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2BBB">
        <w:rPr>
          <w:rFonts w:ascii="Times New Roman" w:eastAsia="Times New Roman" w:hAnsi="Times New Roman" w:cs="Times New Roman"/>
          <w:sz w:val="20"/>
          <w:szCs w:val="20"/>
          <w:lang w:eastAsia="ru-RU"/>
        </w:rPr>
        <w:t>к СХЕМЕ размещения нестационарных торговых объектов</w:t>
      </w:r>
    </w:p>
    <w:p w:rsidR="00FE2BBB" w:rsidRPr="00FE2BBB" w:rsidRDefault="00FE2BBB" w:rsidP="00FE2B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2B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территории </w:t>
      </w:r>
      <w:proofErr w:type="spellStart"/>
      <w:r w:rsidRPr="00FE2BBB">
        <w:rPr>
          <w:rFonts w:ascii="Times New Roman" w:eastAsia="Times New Roman" w:hAnsi="Times New Roman" w:cs="Times New Roman"/>
          <w:sz w:val="20"/>
          <w:szCs w:val="20"/>
          <w:lang w:eastAsia="ru-RU"/>
        </w:rPr>
        <w:t>Лоухского</w:t>
      </w:r>
      <w:proofErr w:type="spellEnd"/>
      <w:r w:rsidRPr="00FE2B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</w:t>
      </w:r>
    </w:p>
    <w:p w:rsidR="00FE2BBB" w:rsidRPr="00FE2BBB" w:rsidRDefault="00FE2BBB" w:rsidP="00FE2B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2BB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состоянию на 1 сентября 2020 года</w:t>
      </w:r>
    </w:p>
    <w:p w:rsidR="00FE2BBB" w:rsidRPr="00FE2BBB" w:rsidRDefault="00FE2BBB" w:rsidP="00FE2BB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E2BBB" w:rsidRPr="00CD789C" w:rsidRDefault="00FE2BBB" w:rsidP="008C01B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C01B3" w:rsidRPr="00CD789C" w:rsidRDefault="008C01B3" w:rsidP="008C01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 xml:space="preserve">СХЕМА </w:t>
      </w:r>
      <w:r w:rsidR="003813A6">
        <w:rPr>
          <w:rFonts w:ascii="Times New Roman" w:hAnsi="Times New Roman" w:cs="Times New Roman"/>
          <w:sz w:val="24"/>
          <w:szCs w:val="24"/>
        </w:rPr>
        <w:t>№2</w:t>
      </w:r>
    </w:p>
    <w:p w:rsidR="008C01B3" w:rsidRDefault="008C01B3" w:rsidP="008C01B3">
      <w:pPr>
        <w:jc w:val="center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на территории Лоухского городского поселения </w:t>
      </w:r>
    </w:p>
    <w:p w:rsidR="008C01B3" w:rsidRPr="00CD789C" w:rsidRDefault="008C01B3" w:rsidP="008C01B3">
      <w:pPr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7038" cy="4191000"/>
            <wp:effectExtent l="0" t="0" r="0" b="0"/>
            <wp:docPr id="1" name="Рисунок 1" descr="J:\Рисунки\Схема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Рисунки\Схема 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848" cy="4192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A90" w:rsidRDefault="00085A90"/>
    <w:sectPr w:rsidR="00085A90" w:rsidSect="008C01B3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1B3"/>
    <w:rsid w:val="00085A90"/>
    <w:rsid w:val="003813A6"/>
    <w:rsid w:val="003C4392"/>
    <w:rsid w:val="008C01B3"/>
    <w:rsid w:val="009D1B10"/>
    <w:rsid w:val="00FE2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</dc:creator>
  <cp:lastModifiedBy>Пользователь</cp:lastModifiedBy>
  <cp:revision>4</cp:revision>
  <dcterms:created xsi:type="dcterms:W3CDTF">2020-09-02T09:17:00Z</dcterms:created>
  <dcterms:modified xsi:type="dcterms:W3CDTF">2020-09-08T07:39:00Z</dcterms:modified>
</cp:coreProperties>
</file>