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1" w:rsidRDefault="00FC5A51" w:rsidP="00FC5A5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C5A51" w:rsidRDefault="00FC5A51" w:rsidP="00F769DC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FC5A51" w:rsidRDefault="00FC5A51" w:rsidP="00FC5A51">
      <w:pPr>
        <w:jc w:val="right"/>
      </w:pPr>
      <w:r w:rsidRPr="00DE2F2B">
        <w:t>Утверждена</w:t>
      </w:r>
    </w:p>
    <w:p w:rsidR="00FC5A51" w:rsidRDefault="00FC5A51" w:rsidP="00FC5A51">
      <w:pPr>
        <w:jc w:val="right"/>
      </w:pPr>
      <w:r>
        <w:t xml:space="preserve">Постановлением администрации </w:t>
      </w:r>
    </w:p>
    <w:p w:rsidR="00FC5A51" w:rsidRDefault="00FC5A51" w:rsidP="00FC5A51">
      <w:pPr>
        <w:jc w:val="right"/>
      </w:pPr>
      <w:r>
        <w:t xml:space="preserve">Лоухского муниципального района </w:t>
      </w:r>
    </w:p>
    <w:p w:rsidR="00FC5A51" w:rsidRPr="00DE2F2B" w:rsidRDefault="00B42F88" w:rsidP="00FC5A51">
      <w:pPr>
        <w:jc w:val="right"/>
      </w:pPr>
      <w:r>
        <w:t>о</w:t>
      </w:r>
      <w:r w:rsidR="00FC5A51">
        <w:t>т</w:t>
      </w:r>
      <w:r>
        <w:t xml:space="preserve"> 31 июля 2020г.</w:t>
      </w:r>
      <w:r w:rsidR="002C7321">
        <w:t xml:space="preserve"> № </w:t>
      </w:r>
      <w:r>
        <w:t>242</w:t>
      </w:r>
    </w:p>
    <w:p w:rsidR="00FC5A51" w:rsidRPr="00601507" w:rsidRDefault="00FC5A51" w:rsidP="002C7321">
      <w:pPr>
        <w:pStyle w:val="af0"/>
        <w:jc w:val="right"/>
        <w:rPr>
          <w:sz w:val="24"/>
          <w:szCs w:val="24"/>
        </w:rPr>
      </w:pPr>
      <w:r w:rsidRPr="00DE2F2B">
        <w:tab/>
      </w:r>
      <w:r w:rsidRPr="00DE2F2B">
        <w:tab/>
      </w:r>
    </w:p>
    <w:p w:rsidR="00FC5A51" w:rsidRPr="00DE2F2B" w:rsidRDefault="00FC5A51" w:rsidP="00FC5A51">
      <w:pPr>
        <w:jc w:val="right"/>
      </w:pPr>
      <w:r w:rsidRPr="00DE2F2B">
        <w:tab/>
      </w:r>
    </w:p>
    <w:p w:rsidR="00FC5A51" w:rsidRDefault="00FC5A51" w:rsidP="00FC5A51"/>
    <w:p w:rsidR="00FC5A51" w:rsidRDefault="00FC5A51" w:rsidP="00FC5A51"/>
    <w:p w:rsidR="00FC5A51" w:rsidRDefault="00FC5A51" w:rsidP="00FC5A51"/>
    <w:p w:rsidR="00FC5A51" w:rsidRDefault="00FC5A51" w:rsidP="00FC5A51"/>
    <w:p w:rsidR="00FC5A51" w:rsidRDefault="00FC5A51" w:rsidP="00FC5A51">
      <w:pPr>
        <w:pStyle w:val="ad"/>
        <w:spacing w:before="0" w:beforeAutospacing="0" w:after="0" w:afterAutospacing="0"/>
      </w:pPr>
    </w:p>
    <w:p w:rsidR="002C7321" w:rsidRDefault="002C7321" w:rsidP="002C732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C5A51" w:rsidRDefault="00FC5A51" w:rsidP="00FC5A51">
      <w:pPr>
        <w:pStyle w:val="1"/>
        <w:rPr>
          <w:rFonts w:eastAsia="Arial Unicode MS"/>
          <w:sz w:val="32"/>
        </w:rPr>
      </w:pPr>
    </w:p>
    <w:p w:rsidR="00FC5A51" w:rsidRPr="00F45A51" w:rsidRDefault="00FC5A51" w:rsidP="002C7321">
      <w:pPr>
        <w:pStyle w:val="1"/>
        <w:jc w:val="left"/>
        <w:rPr>
          <w:rFonts w:eastAsia="Arial Unicode MS"/>
          <w:sz w:val="32"/>
        </w:rPr>
      </w:pPr>
    </w:p>
    <w:p w:rsidR="00FC5A51" w:rsidRDefault="002C7321" w:rsidP="00FC5A51">
      <w:pPr>
        <w:pStyle w:val="1"/>
        <w:rPr>
          <w:sz w:val="32"/>
        </w:rPr>
      </w:pPr>
      <w:r>
        <w:rPr>
          <w:sz w:val="32"/>
        </w:rPr>
        <w:t xml:space="preserve"> МУНИЦИПАЛЬНАЯ</w:t>
      </w:r>
    </w:p>
    <w:p w:rsidR="00FC5A51" w:rsidRPr="00F45A51" w:rsidRDefault="00FC5A51" w:rsidP="00FC5A51">
      <w:pPr>
        <w:pStyle w:val="1"/>
        <w:rPr>
          <w:rFonts w:eastAsia="Arial Unicode MS"/>
          <w:sz w:val="32"/>
        </w:rPr>
      </w:pPr>
      <w:r w:rsidRPr="00F45A51">
        <w:rPr>
          <w:sz w:val="32"/>
        </w:rPr>
        <w:t xml:space="preserve"> ПРОГРАММА</w:t>
      </w:r>
    </w:p>
    <w:p w:rsidR="00FC5A51" w:rsidRPr="00F45A51" w:rsidRDefault="00FC5A51" w:rsidP="002C7321">
      <w:pPr>
        <w:rPr>
          <w:sz w:val="40"/>
        </w:rPr>
      </w:pPr>
    </w:p>
    <w:p w:rsidR="002C7321" w:rsidRPr="002C7321" w:rsidRDefault="002C7321" w:rsidP="002C7321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2C7321">
        <w:rPr>
          <w:sz w:val="32"/>
          <w:szCs w:val="32"/>
        </w:rPr>
        <w:t>«Профилактика правонарушений</w:t>
      </w:r>
    </w:p>
    <w:p w:rsidR="002C7321" w:rsidRPr="002C7321" w:rsidRDefault="002C7321" w:rsidP="002C7321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2C7321">
        <w:rPr>
          <w:sz w:val="32"/>
          <w:szCs w:val="32"/>
        </w:rPr>
        <w:t>в  Лоухском муниципальном районе»</w:t>
      </w:r>
    </w:p>
    <w:p w:rsidR="00FC5A51" w:rsidRPr="002C7321" w:rsidRDefault="00FC5A51" w:rsidP="00FC5A51">
      <w:pPr>
        <w:jc w:val="center"/>
        <w:rPr>
          <w:sz w:val="32"/>
          <w:szCs w:val="32"/>
        </w:rPr>
      </w:pPr>
    </w:p>
    <w:p w:rsidR="00FC5A51" w:rsidRPr="00F45A51" w:rsidRDefault="00FC5A51" w:rsidP="00FC5A51">
      <w:pPr>
        <w:jc w:val="center"/>
        <w:rPr>
          <w:sz w:val="32"/>
        </w:rPr>
      </w:pPr>
    </w:p>
    <w:p w:rsidR="00FC5A51" w:rsidRPr="00F45A51" w:rsidRDefault="00FC5A51" w:rsidP="00FC5A51">
      <w:pPr>
        <w:jc w:val="center"/>
        <w:rPr>
          <w:sz w:val="32"/>
        </w:rPr>
      </w:pPr>
    </w:p>
    <w:p w:rsidR="00FC5A51" w:rsidRPr="00F45A51" w:rsidRDefault="00FC5A51" w:rsidP="00FC5A51">
      <w:pPr>
        <w:jc w:val="center"/>
        <w:rPr>
          <w:sz w:val="32"/>
        </w:rPr>
      </w:pPr>
    </w:p>
    <w:p w:rsidR="00FC5A51" w:rsidRDefault="00FC5A51" w:rsidP="00FC5A51">
      <w:pPr>
        <w:jc w:val="center"/>
        <w:rPr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Pr="005816F0" w:rsidRDefault="00FC5A51" w:rsidP="00FC5A51"/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C5A51">
      <w:pPr>
        <w:jc w:val="center"/>
        <w:rPr>
          <w:b/>
          <w:bCs/>
          <w:sz w:val="32"/>
        </w:rPr>
      </w:pPr>
    </w:p>
    <w:p w:rsidR="00FC5A51" w:rsidRDefault="00FC5A51" w:rsidP="00F769DC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FC5A51" w:rsidRDefault="00FC5A51" w:rsidP="002C73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C7321" w:rsidRDefault="002C7321" w:rsidP="002C73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C7321" w:rsidRDefault="002C7321" w:rsidP="002C73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C7321" w:rsidRDefault="002C7321" w:rsidP="002C73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C7321" w:rsidRDefault="002C7321" w:rsidP="002C73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C7321" w:rsidRDefault="002C7321" w:rsidP="002C73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C7321" w:rsidRDefault="002C7321" w:rsidP="002C73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C5A51" w:rsidRDefault="00FC5A51" w:rsidP="00F769DC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AE2C31" w:rsidRPr="00EC352D" w:rsidRDefault="00AE2C31" w:rsidP="005D29F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C352D">
        <w:rPr>
          <w:sz w:val="24"/>
          <w:szCs w:val="24"/>
        </w:rPr>
        <w:lastRenderedPageBreak/>
        <w:t>ПАСПОРТ</w:t>
      </w:r>
    </w:p>
    <w:p w:rsidR="00AE2C31" w:rsidRPr="00EC352D" w:rsidRDefault="00AE2C31" w:rsidP="005D29F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Pr="00EC352D">
        <w:rPr>
          <w:sz w:val="24"/>
          <w:szCs w:val="24"/>
        </w:rPr>
        <w:t>программы «Профилактика правонарушений</w:t>
      </w:r>
    </w:p>
    <w:p w:rsidR="00AE2C31" w:rsidRPr="00EC352D" w:rsidRDefault="00AE2C31" w:rsidP="005D29F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C352D">
        <w:rPr>
          <w:sz w:val="24"/>
          <w:szCs w:val="24"/>
        </w:rPr>
        <w:t>в  Лоухском м</w:t>
      </w:r>
      <w:r w:rsidR="00FC5A51">
        <w:rPr>
          <w:sz w:val="24"/>
          <w:szCs w:val="24"/>
        </w:rPr>
        <w:t>униципальном районе</w:t>
      </w:r>
      <w:r w:rsidRPr="00EC352D">
        <w:rPr>
          <w:sz w:val="24"/>
          <w:szCs w:val="24"/>
        </w:rPr>
        <w:t>»</w:t>
      </w:r>
    </w:p>
    <w:p w:rsidR="00AE2C31" w:rsidRPr="00EC352D" w:rsidRDefault="00AE2C31" w:rsidP="005D29F4">
      <w:pPr>
        <w:tabs>
          <w:tab w:val="left" w:pos="540"/>
          <w:tab w:val="left" w:pos="72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7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401"/>
        <w:gridCol w:w="6274"/>
      </w:tblGrid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695753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6957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«Профилактика правонарушений в Лоухском му</w:t>
            </w:r>
            <w:r w:rsidR="002C7321">
              <w:rPr>
                <w:sz w:val="24"/>
                <w:szCs w:val="24"/>
              </w:rPr>
              <w:t>ниципальном районе</w:t>
            </w:r>
            <w:r w:rsidRPr="0026549E">
              <w:rPr>
                <w:sz w:val="24"/>
                <w:szCs w:val="24"/>
              </w:rPr>
              <w:t>» (далее – Программа)</w:t>
            </w:r>
          </w:p>
        </w:tc>
      </w:tr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6957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Цель программы   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372425" w:rsidP="003855E8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</w:t>
            </w:r>
            <w:r w:rsidR="00AE2C31" w:rsidRPr="0026549E">
              <w:rPr>
                <w:sz w:val="24"/>
                <w:szCs w:val="24"/>
              </w:rPr>
              <w:t>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граждан, на территории  Лоухского муниципального района</w:t>
            </w:r>
            <w:r w:rsidR="003855E8" w:rsidRPr="003855E8">
              <w:rPr>
                <w:color w:val="FF0000"/>
                <w:sz w:val="24"/>
                <w:szCs w:val="24"/>
              </w:rPr>
              <w:t>,</w:t>
            </w:r>
            <w:r w:rsidR="003855E8">
              <w:rPr>
                <w:sz w:val="24"/>
                <w:szCs w:val="24"/>
              </w:rPr>
              <w:t xml:space="preserve"> ф</w:t>
            </w:r>
            <w:r w:rsidRPr="00372425">
              <w:rPr>
                <w:sz w:val="24"/>
                <w:szCs w:val="24"/>
              </w:rPr>
              <w:t>ормирование законопослушного поведения участников дорожного движения.</w:t>
            </w:r>
          </w:p>
        </w:tc>
      </w:tr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6957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6957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-совершенствование системы социальной профилактики правонарушений, направленной на активизацию борьбы </w:t>
            </w:r>
            <w:r>
              <w:rPr>
                <w:sz w:val="24"/>
                <w:szCs w:val="24"/>
              </w:rPr>
              <w:t xml:space="preserve">с </w:t>
            </w:r>
            <w:r w:rsidRPr="0026549E">
              <w:rPr>
                <w:sz w:val="24"/>
                <w:szCs w:val="24"/>
              </w:rPr>
              <w:t>преступностью, безнадзорностью и беспризорностью несоверш</w:t>
            </w:r>
            <w:r w:rsidR="006D2534">
              <w:rPr>
                <w:sz w:val="24"/>
                <w:szCs w:val="24"/>
              </w:rPr>
              <w:t xml:space="preserve">еннолетних, </w:t>
            </w:r>
            <w:r w:rsidR="000900F2">
              <w:rPr>
                <w:sz w:val="24"/>
                <w:szCs w:val="24"/>
              </w:rPr>
              <w:t xml:space="preserve">незаконной миграцией, </w:t>
            </w:r>
            <w:r w:rsidR="006D2534">
              <w:rPr>
                <w:sz w:val="24"/>
                <w:szCs w:val="24"/>
              </w:rPr>
              <w:t>межнациональными конфликтами</w:t>
            </w:r>
            <w:r w:rsidRPr="0026549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 пьянством и алкоголизмом;</w:t>
            </w:r>
          </w:p>
          <w:p w:rsidR="00F84497" w:rsidRDefault="00AE2C31" w:rsidP="006957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  <w:p w:rsidR="00AE2C31" w:rsidRDefault="00AE2C31" w:rsidP="0001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-</w:t>
            </w:r>
            <w:r w:rsidR="000136EC">
              <w:rPr>
                <w:sz w:val="24"/>
                <w:szCs w:val="24"/>
              </w:rPr>
              <w:t xml:space="preserve"> с</w:t>
            </w:r>
            <w:r w:rsidRPr="000136EC">
              <w:rPr>
                <w:sz w:val="24"/>
                <w:szCs w:val="24"/>
              </w:rPr>
              <w:t xml:space="preserve">овершенствование антитеррористической защищенности </w:t>
            </w:r>
            <w:r w:rsidR="00AE745F">
              <w:rPr>
                <w:sz w:val="24"/>
                <w:szCs w:val="24"/>
              </w:rPr>
              <w:t>потенциальных объектов террористических посягательств</w:t>
            </w:r>
            <w:r w:rsidRPr="000136EC">
              <w:rPr>
                <w:sz w:val="24"/>
                <w:szCs w:val="24"/>
              </w:rPr>
              <w:t xml:space="preserve"> опасных объектов;   развитие воспитательной и пропагандистской работы с населением, направленной на предупреждение террористических проявлений</w:t>
            </w:r>
            <w:r w:rsidR="00244E05">
              <w:rPr>
                <w:sz w:val="24"/>
                <w:szCs w:val="24"/>
              </w:rPr>
              <w:t>;</w:t>
            </w:r>
          </w:p>
          <w:p w:rsidR="00372425" w:rsidRDefault="00244E05" w:rsidP="00372425">
            <w:pPr>
              <w:jc w:val="both"/>
              <w:rPr>
                <w:sz w:val="24"/>
                <w:szCs w:val="24"/>
              </w:rPr>
            </w:pPr>
            <w:r w:rsidRPr="009A085F">
              <w:rPr>
                <w:sz w:val="24"/>
                <w:szCs w:val="24"/>
              </w:rPr>
              <w:t>-</w:t>
            </w:r>
            <w:r w:rsidRPr="002E521F">
              <w:rPr>
                <w:sz w:val="24"/>
                <w:szCs w:val="24"/>
              </w:rPr>
              <w:t xml:space="preserve">сокращение количества дорожно-транспортных происшествий с пострадавшими; </w:t>
            </w:r>
          </w:p>
          <w:p w:rsidR="00244E05" w:rsidRDefault="00244E05" w:rsidP="00372425">
            <w:pPr>
              <w:jc w:val="both"/>
              <w:rPr>
                <w:sz w:val="24"/>
                <w:szCs w:val="24"/>
              </w:rPr>
            </w:pPr>
            <w:r w:rsidRPr="002E521F">
              <w:rPr>
                <w:sz w:val="24"/>
                <w:szCs w:val="24"/>
              </w:rPr>
              <w:t>- профилактика детского дорожно-транспортного травматизма</w:t>
            </w:r>
            <w:r w:rsidR="001803F4">
              <w:rPr>
                <w:sz w:val="24"/>
                <w:szCs w:val="24"/>
              </w:rPr>
              <w:t>;</w:t>
            </w:r>
          </w:p>
          <w:p w:rsidR="001803F4" w:rsidRPr="001803F4" w:rsidRDefault="001803F4" w:rsidP="001803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 создание условий, содействующих социальной адаптации мигрантов и интеграции их в окружающее сообщество; ресоализация и социальная адаптация лиц, освобождённых из мест лишения свободы;</w:t>
            </w:r>
          </w:p>
        </w:tc>
      </w:tr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Администрация Лоухского муниципального района</w:t>
            </w:r>
          </w:p>
        </w:tc>
      </w:tr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Заказчик –координатор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социальным вопросам администрации Лоухского муниципального района</w:t>
            </w:r>
          </w:p>
        </w:tc>
      </w:tr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Default="00EB6B5D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</w:t>
            </w:r>
            <w:r w:rsidR="002F0626">
              <w:rPr>
                <w:sz w:val="24"/>
                <w:szCs w:val="24"/>
              </w:rPr>
              <w:t>5</w:t>
            </w:r>
            <w:r w:rsidR="00AE2C31" w:rsidRPr="0026549E">
              <w:rPr>
                <w:sz w:val="24"/>
                <w:szCs w:val="24"/>
              </w:rPr>
              <w:t>гг</w:t>
            </w:r>
          </w:p>
          <w:p w:rsidR="003855E8" w:rsidRPr="003855E8" w:rsidRDefault="003855E8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22F8C" w:rsidRDefault="002F0626" w:rsidP="004B5A24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программе: 50</w:t>
            </w:r>
            <w:r w:rsidR="003D40BA">
              <w:rPr>
                <w:sz w:val="24"/>
                <w:szCs w:val="24"/>
              </w:rPr>
              <w:t>0</w:t>
            </w:r>
            <w:r w:rsidR="00AE2C31" w:rsidRPr="00222F8C">
              <w:rPr>
                <w:sz w:val="24"/>
                <w:szCs w:val="24"/>
              </w:rPr>
              <w:t>,0тыс. руб.,  из них:</w:t>
            </w:r>
          </w:p>
          <w:p w:rsidR="00AE2C31" w:rsidRDefault="003D40BA" w:rsidP="009C58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0BA">
              <w:rPr>
                <w:sz w:val="24"/>
                <w:szCs w:val="24"/>
              </w:rPr>
              <w:t>2021 год – 340</w:t>
            </w:r>
            <w:r w:rsidR="00AE2C31" w:rsidRPr="003D40BA">
              <w:rPr>
                <w:sz w:val="24"/>
                <w:szCs w:val="24"/>
              </w:rPr>
              <w:t xml:space="preserve">,0 тыс. руб.,                                                       </w:t>
            </w:r>
            <w:r w:rsidRPr="003D40BA">
              <w:rPr>
                <w:sz w:val="24"/>
                <w:szCs w:val="24"/>
              </w:rPr>
              <w:t xml:space="preserve">                   2022 год – 40</w:t>
            </w:r>
            <w:r w:rsidR="00AE2C31" w:rsidRPr="003D40BA">
              <w:rPr>
                <w:sz w:val="24"/>
                <w:szCs w:val="24"/>
              </w:rPr>
              <w:t xml:space="preserve">,0 тыс. руб.                                                       </w:t>
            </w:r>
            <w:r w:rsidRPr="003D40BA">
              <w:rPr>
                <w:sz w:val="24"/>
                <w:szCs w:val="24"/>
              </w:rPr>
              <w:t xml:space="preserve">                   2023 год – 40</w:t>
            </w:r>
            <w:r w:rsidR="00AE2C31" w:rsidRPr="003D40BA">
              <w:rPr>
                <w:sz w:val="24"/>
                <w:szCs w:val="24"/>
              </w:rPr>
              <w:t xml:space="preserve">,0 тыс. руб.                                                        </w:t>
            </w:r>
            <w:r w:rsidRPr="003D40BA">
              <w:rPr>
                <w:sz w:val="24"/>
                <w:szCs w:val="24"/>
              </w:rPr>
              <w:t xml:space="preserve">                  2024 год -  40</w:t>
            </w:r>
            <w:r w:rsidR="00AE2C31" w:rsidRPr="003D40BA">
              <w:rPr>
                <w:sz w:val="24"/>
                <w:szCs w:val="24"/>
              </w:rPr>
              <w:t>,0 тыс. руб.</w:t>
            </w:r>
          </w:p>
          <w:p w:rsidR="002F0626" w:rsidRPr="00222F8C" w:rsidRDefault="002F0626" w:rsidP="009C58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</w:t>
            </w:r>
            <w:r w:rsidRPr="003D40BA">
              <w:rPr>
                <w:sz w:val="24"/>
                <w:szCs w:val="24"/>
              </w:rPr>
              <w:t>40,0 тыс. руб.</w:t>
            </w:r>
          </w:p>
          <w:p w:rsidR="00AE2C31" w:rsidRPr="0026549E" w:rsidRDefault="00AE2C31" w:rsidP="009C58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31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lastRenderedPageBreak/>
              <w:t xml:space="preserve">Ожидаемые конечные результаты реализации программы    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31" w:rsidRPr="0026549E" w:rsidRDefault="00AE2C31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снижение числа преступлений</w:t>
            </w:r>
            <w:r>
              <w:rPr>
                <w:sz w:val="24"/>
                <w:szCs w:val="24"/>
              </w:rPr>
              <w:t>,  совершенных в состоянии алко</w:t>
            </w:r>
            <w:r w:rsidRPr="0026549E">
              <w:rPr>
                <w:sz w:val="24"/>
                <w:szCs w:val="24"/>
              </w:rPr>
              <w:t xml:space="preserve">гольного опьянения, </w:t>
            </w:r>
          </w:p>
          <w:p w:rsidR="00AE2C31" w:rsidRPr="0026549E" w:rsidRDefault="00AE2C31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Pr="0026549E">
              <w:rPr>
                <w:sz w:val="24"/>
                <w:szCs w:val="24"/>
              </w:rPr>
              <w:t>числа преступлений, с</w:t>
            </w:r>
            <w:r w:rsidR="0090749A">
              <w:rPr>
                <w:sz w:val="24"/>
                <w:szCs w:val="24"/>
              </w:rPr>
              <w:t>овершенных несовершенно</w:t>
            </w:r>
            <w:r>
              <w:rPr>
                <w:sz w:val="24"/>
                <w:szCs w:val="24"/>
              </w:rPr>
              <w:t xml:space="preserve">летними; </w:t>
            </w:r>
          </w:p>
          <w:p w:rsidR="00AE2C31" w:rsidRPr="0026549E" w:rsidRDefault="00AE2C31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Pr="0026549E">
              <w:rPr>
                <w:sz w:val="24"/>
                <w:szCs w:val="24"/>
              </w:rPr>
              <w:t xml:space="preserve">количества преступлений, совершенных ранее судимыми лицами, состоящими на учете в органах внутренних дел, </w:t>
            </w:r>
          </w:p>
          <w:p w:rsidR="00AE2C31" w:rsidRPr="0026549E" w:rsidRDefault="00AE2C31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Pr="0026549E">
              <w:rPr>
                <w:sz w:val="24"/>
                <w:szCs w:val="24"/>
              </w:rPr>
              <w:t xml:space="preserve">количества преступлений, совершенных лицами, осужденными к наказаниям, не связанным с изоляцией осужденного от общества, </w:t>
            </w:r>
          </w:p>
          <w:p w:rsidR="00E451C9" w:rsidRPr="0026549E" w:rsidRDefault="00AE2C31" w:rsidP="00EB6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Pr="0026549E">
              <w:rPr>
                <w:sz w:val="24"/>
                <w:szCs w:val="24"/>
              </w:rPr>
              <w:t>числа преступлений, сов</w:t>
            </w:r>
            <w:r>
              <w:rPr>
                <w:sz w:val="24"/>
                <w:szCs w:val="24"/>
              </w:rPr>
              <w:t xml:space="preserve">ершенных в общественных местах, </w:t>
            </w:r>
            <w:r w:rsidRPr="0026549E">
              <w:rPr>
                <w:sz w:val="24"/>
                <w:szCs w:val="24"/>
              </w:rPr>
              <w:t>числа прест</w:t>
            </w:r>
            <w:r w:rsidR="00E451C9">
              <w:rPr>
                <w:sz w:val="24"/>
                <w:szCs w:val="24"/>
              </w:rPr>
              <w:t xml:space="preserve">уплений, совершенных на улицах, </w:t>
            </w:r>
            <w:r w:rsidR="00E451C9" w:rsidRPr="002E521F">
              <w:rPr>
                <w:sz w:val="24"/>
                <w:szCs w:val="24"/>
              </w:rPr>
              <w:t>прекращение роста дорожно-транспортных происшествий с пострадавшими.</w:t>
            </w:r>
          </w:p>
        </w:tc>
      </w:tr>
    </w:tbl>
    <w:p w:rsidR="00AE2C31" w:rsidRDefault="00AE2C31" w:rsidP="002C7321">
      <w:pPr>
        <w:rPr>
          <w:b/>
          <w:bCs/>
          <w:sz w:val="24"/>
          <w:szCs w:val="24"/>
        </w:rPr>
      </w:pPr>
    </w:p>
    <w:p w:rsidR="00AE2C31" w:rsidRDefault="00AE2C31" w:rsidP="001052C3">
      <w:pPr>
        <w:pStyle w:val="Default"/>
        <w:rPr>
          <w:color w:val="FF0000"/>
          <w:sz w:val="22"/>
          <w:szCs w:val="22"/>
        </w:rPr>
      </w:pPr>
    </w:p>
    <w:p w:rsidR="00AE2C31" w:rsidRDefault="00AE2C31" w:rsidP="001052C3">
      <w:pPr>
        <w:pStyle w:val="Default"/>
        <w:rPr>
          <w:color w:val="FF0000"/>
          <w:sz w:val="22"/>
          <w:szCs w:val="22"/>
        </w:rPr>
      </w:pPr>
    </w:p>
    <w:p w:rsidR="0090749A" w:rsidRDefault="0090749A" w:rsidP="0090749A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496379">
        <w:rPr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90749A" w:rsidRDefault="0090749A" w:rsidP="0090749A">
      <w:pPr>
        <w:jc w:val="center"/>
        <w:rPr>
          <w:b/>
          <w:bCs/>
          <w:sz w:val="24"/>
          <w:szCs w:val="24"/>
        </w:rPr>
      </w:pPr>
    </w:p>
    <w:p w:rsidR="0090749A" w:rsidRPr="00612EC9" w:rsidRDefault="0090749A" w:rsidP="0090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E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Стратегической целью государственной политики в сфере профилактики правонарушений на территории   Республики Карелия   является повышение уровня безопасности граждан, укрепление законности и правопорядка путем оптимизации взаимодействия всех субъектов профилактики: органов государственной власти и органов местного самоуправления, правоохранительных органов, организаций, общественных объединений и граждан. </w:t>
      </w:r>
    </w:p>
    <w:p w:rsidR="0090749A" w:rsidRPr="00FD4A53" w:rsidRDefault="0090749A" w:rsidP="0090749A">
      <w:pPr>
        <w:pStyle w:val="ad"/>
        <w:spacing w:before="0" w:beforeAutospacing="0" w:after="0" w:afterAutospacing="0"/>
        <w:ind w:firstLine="540"/>
        <w:jc w:val="both"/>
      </w:pPr>
      <w:r w:rsidRPr="00FD4A53">
        <w:t xml:space="preserve">На территории </w:t>
      </w:r>
      <w:r>
        <w:t>Лоухского</w:t>
      </w:r>
      <w:r w:rsidRPr="00FD4A53">
        <w:t xml:space="preserve"> муниципального </w:t>
      </w:r>
      <w:r>
        <w:t xml:space="preserve">района </w:t>
      </w:r>
      <w:r w:rsidRPr="00FD4A53">
        <w:t>осуществляется планомерная работа по решению задач, направленных на повышение доверия граждан к правоохранительным органам,  многоуровневую профилактику</w:t>
      </w:r>
      <w:r>
        <w:t xml:space="preserve"> правонарушений и преступлений</w:t>
      </w:r>
      <w:r w:rsidRPr="00FD4A53">
        <w:t>, укрепление взаимодействия правоохранительных органов с муниципальными органами власти.</w:t>
      </w:r>
    </w:p>
    <w:p w:rsidR="0090749A" w:rsidRDefault="0090749A" w:rsidP="0090749A">
      <w:pPr>
        <w:pStyle w:val="ad"/>
        <w:spacing w:before="0" w:beforeAutospacing="0" w:after="0" w:afterAutospacing="0"/>
        <w:ind w:firstLine="540"/>
        <w:jc w:val="both"/>
      </w:pPr>
      <w:r w:rsidRPr="00FD4A53">
        <w:t xml:space="preserve">Вместе с тем, несмотря на предпринимаемые меры, оперативная обстановка с правонарушениями не обеспечивает личную безопасность граждан, их имущества и продолжает оказывать негативное воздействие на социально-экономическое развитие </w:t>
      </w:r>
      <w:r>
        <w:t>Лоухского</w:t>
      </w:r>
      <w:r w:rsidRPr="00FD4A53">
        <w:t xml:space="preserve"> муниципального района.</w:t>
      </w:r>
    </w:p>
    <w:p w:rsidR="00AC4805" w:rsidRDefault="004578F5" w:rsidP="00AC4805">
      <w:pPr>
        <w:pStyle w:val="ad"/>
        <w:spacing w:before="0" w:beforeAutospacing="0" w:after="0" w:afterAutospacing="0"/>
        <w:ind w:firstLine="540"/>
        <w:jc w:val="both"/>
      </w:pPr>
      <w:r>
        <w:t>За 12 месяцев 2019</w:t>
      </w:r>
      <w:r w:rsidR="00A7051E">
        <w:t xml:space="preserve"> года криминальная</w:t>
      </w:r>
      <w:r w:rsidR="0090749A">
        <w:t xml:space="preserve"> обстановка на территории  оперативного обслуживания ОМВД России по Лоухскому району  характеризовалась </w:t>
      </w:r>
      <w:r>
        <w:t>ростом количествасовершённых преступлений на 15,1</w:t>
      </w:r>
      <w:r w:rsidR="0090749A">
        <w:t xml:space="preserve">% </w:t>
      </w:r>
      <w:r>
        <w:t>(с 185 до 213</w:t>
      </w:r>
      <w:r w:rsidR="0090749A">
        <w:t xml:space="preserve">). </w:t>
      </w:r>
    </w:p>
    <w:p w:rsidR="00A7051E" w:rsidRDefault="00AC4805" w:rsidP="00A7051E">
      <w:pPr>
        <w:pStyle w:val="ad"/>
        <w:spacing w:before="0" w:beforeAutospacing="0" w:after="0" w:afterAutospacing="0"/>
        <w:ind w:firstLine="540"/>
        <w:jc w:val="both"/>
      </w:pPr>
      <w:r>
        <w:t xml:space="preserve">На 20 проявлений возросло количество зарегистрированных преступлений </w:t>
      </w:r>
      <w:r w:rsidR="00A7051E">
        <w:t>против личности – 54</w:t>
      </w:r>
      <w:r>
        <w:t xml:space="preserve"> (АППГ – 34)</w:t>
      </w:r>
      <w:r w:rsidR="00594463">
        <w:t>, н</w:t>
      </w:r>
      <w:r w:rsidR="005C6441">
        <w:t>а 7 проявлений снизилось общее количество преступлений против собственности</w:t>
      </w:r>
      <w:r w:rsidR="00EF26E4">
        <w:t xml:space="preserve"> – 108 </w:t>
      </w:r>
      <w:r w:rsidR="00A7051E">
        <w:t>(</w:t>
      </w:r>
      <w:r w:rsidR="00EF26E4">
        <w:t>АППГ – 115) из них</w:t>
      </w:r>
      <w:r w:rsidR="005C6441">
        <w:t>:</w:t>
      </w:r>
      <w:r w:rsidR="00A7051E">
        <w:t xml:space="preserve"> количество краж – 8 (АППГ – 76), рост количества краж личного имущества – 76 (АППГ – 67), рост количества совершённых грабежей – 6 (АППГ – 3), </w:t>
      </w:r>
      <w:r w:rsidR="00A379B7">
        <w:t xml:space="preserve">допущено одно проявление разбоя (АППГ – 0).  При этом не допущено проявления вымогательств, угонов и уничтожения имущества. </w:t>
      </w:r>
    </w:p>
    <w:p w:rsidR="00A379B7" w:rsidRDefault="00A379B7" w:rsidP="00A7051E">
      <w:pPr>
        <w:pStyle w:val="ad"/>
        <w:spacing w:before="0" w:beforeAutospacing="0" w:after="0" w:afterAutospacing="0"/>
        <w:ind w:firstLine="540"/>
        <w:jc w:val="both"/>
      </w:pPr>
      <w:r>
        <w:t>Не смотря на принятый ОМВД России по Лоухскому району</w:t>
      </w:r>
      <w:r w:rsidR="00990282">
        <w:t xml:space="preserve"> комплекс</w:t>
      </w:r>
      <w:r>
        <w:t xml:space="preserve"> профилактических мер</w:t>
      </w:r>
      <w:r w:rsidR="00990282">
        <w:t>,о</w:t>
      </w:r>
      <w:r>
        <w:t xml:space="preserve">бщественный порядок на улицах населённых пунктов района характеризуется ростом совершённых преступлений в общественных местах (с 50 до 62), а так же на улицах (с 18 до 16). Раскрываемость данных категорий преступлений составила 63,6% и 72,4% соответственно. По времени совершения уличного преступления преобладает вечернее, ночное и утреннее время. На раскрытие уличных преступлений влияет такой объективный факт, </w:t>
      </w:r>
      <w:r w:rsidR="00990282">
        <w:t>как</w:t>
      </w:r>
      <w:r>
        <w:t xml:space="preserve"> несвоевременное обращение граждан за помощью. </w:t>
      </w:r>
    </w:p>
    <w:p w:rsidR="00A379B7" w:rsidRDefault="00A379B7" w:rsidP="00A7051E">
      <w:pPr>
        <w:pStyle w:val="ad"/>
        <w:spacing w:before="0" w:beforeAutospacing="0" w:after="0" w:afterAutospacing="0"/>
        <w:ind w:firstLine="540"/>
        <w:jc w:val="both"/>
      </w:pPr>
      <w:r>
        <w:t>На преступления против личности приходится 25,4% от общего количества зарегистрированных преступных посягательств. Раскрываемость составила 89,4%.</w:t>
      </w:r>
    </w:p>
    <w:p w:rsidR="00F86644" w:rsidRDefault="00F86644" w:rsidP="00990282">
      <w:pPr>
        <w:pStyle w:val="ad"/>
        <w:spacing w:before="0" w:beforeAutospacing="0" w:after="0" w:afterAutospacing="0"/>
        <w:ind w:firstLine="540"/>
        <w:jc w:val="both"/>
      </w:pPr>
      <w:r>
        <w:t xml:space="preserve">Удельный вес преступлений против собственности составляет 50,7%. Раскрываемость данного блока преступлений составила 37,2%.По линии незаконного оружия и боеприпасов – выявлено всего 6 преступлений. </w:t>
      </w:r>
    </w:p>
    <w:p w:rsidR="00F86644" w:rsidRDefault="00F86644" w:rsidP="00A7051E">
      <w:pPr>
        <w:pStyle w:val="ad"/>
        <w:spacing w:before="0" w:beforeAutospacing="0" w:after="0" w:afterAutospacing="0"/>
        <w:ind w:firstLine="540"/>
        <w:jc w:val="both"/>
      </w:pPr>
      <w:r>
        <w:lastRenderedPageBreak/>
        <w:t xml:space="preserve">Допущено снижение количества лиц, привлечённых к административной ответственности за совершение правонарушений (с 966 до 714). На правонарушения, посягающие на общественный порядок приходится 215 нарушений. В первую очередь - это распитие спиртных напитков на улице и в общественных местах – 141 (АППГ 224); появление в состоянии алкогольного опьянения – 68 (АППГ 110); </w:t>
      </w:r>
      <w:r w:rsidR="00017C5C">
        <w:t xml:space="preserve">мелкое хулиганство – 6 (АППГ 17). </w:t>
      </w:r>
    </w:p>
    <w:p w:rsidR="0090749A" w:rsidRPr="003855E8" w:rsidRDefault="0090749A" w:rsidP="002F062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Проблема  подростковой пр</w:t>
      </w:r>
      <w:r w:rsidR="00990282">
        <w:rPr>
          <w:sz w:val="24"/>
          <w:szCs w:val="24"/>
        </w:rPr>
        <w:t>еступности в настоящее время</w:t>
      </w:r>
      <w:r>
        <w:rPr>
          <w:sz w:val="24"/>
          <w:szCs w:val="24"/>
        </w:rPr>
        <w:t xml:space="preserve"> одна из наиболее актуальных в обществе. Основным  социальным  фактором, способствующим совершению  подростками преступлений является  неблагополучная обстановка в семье,    недостаточная  организованность досуговой сферы. </w:t>
      </w:r>
      <w:r w:rsidR="00F20199">
        <w:rPr>
          <w:sz w:val="24"/>
          <w:szCs w:val="24"/>
        </w:rPr>
        <w:t>За 12 месяце 2019 года были проведены оперативно-профилактические мероприятия «Шанс», «Здоровый образ жизни», «Семья», «Группа». Проведены профилактические беседы с каждым из несовершеннолетних, состоящих на различных видах учёта. Совершены межведомственные рейды в семьи несовершеннолетних, а так же в места концентрации несовершеннолетних. Проведены Дни профилактики в образовательных учреждениях. Однако, п</w:t>
      </w:r>
      <w:r>
        <w:rPr>
          <w:sz w:val="24"/>
          <w:szCs w:val="24"/>
        </w:rPr>
        <w:t>роведенной профилактической работой</w:t>
      </w:r>
      <w:r w:rsidR="002F0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не удалось добиться  положительных результатов</w:t>
      </w:r>
      <w:r w:rsidR="002F0626">
        <w:rPr>
          <w:sz w:val="24"/>
          <w:szCs w:val="24"/>
        </w:rPr>
        <w:t xml:space="preserve"> </w:t>
      </w:r>
      <w:r>
        <w:rPr>
          <w:sz w:val="24"/>
          <w:szCs w:val="24"/>
        </w:rPr>
        <w:t>-   допущен рост преступлений, совер</w:t>
      </w:r>
      <w:r w:rsidR="00990282">
        <w:rPr>
          <w:sz w:val="24"/>
          <w:szCs w:val="24"/>
        </w:rPr>
        <w:t>шенных несовершеннолетними   с 14 до 16</w:t>
      </w:r>
      <w:r>
        <w:rPr>
          <w:sz w:val="24"/>
          <w:szCs w:val="24"/>
        </w:rPr>
        <w:t>.</w:t>
      </w:r>
    </w:p>
    <w:p w:rsidR="0090749A" w:rsidRDefault="0090749A" w:rsidP="0090749A">
      <w:pPr>
        <w:pStyle w:val="ad"/>
        <w:spacing w:before="0" w:beforeAutospacing="0" w:after="0" w:afterAutospacing="0"/>
        <w:ind w:firstLine="540"/>
        <w:jc w:val="both"/>
      </w:pPr>
      <w:r w:rsidRPr="00FD4A53">
        <w:t>Одной из острых проблем современного общества является приверженность большого числа людей к злоупотреблению спиртными напитками.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  <w:r>
        <w:t xml:space="preserve"> В сравнении с аналогичным периодом  прошлого года </w:t>
      </w:r>
      <w:r w:rsidR="00990282">
        <w:t>сохранялся незначительный рост количества преступлений, совершёнными лицами, находящимися в состоянии алкогольного опьянения (с 63 до 66).</w:t>
      </w:r>
    </w:p>
    <w:p w:rsidR="00E451C9" w:rsidRPr="009A085F" w:rsidRDefault="00E451C9" w:rsidP="00E451C9">
      <w:pPr>
        <w:ind w:firstLine="708"/>
        <w:jc w:val="both"/>
        <w:rPr>
          <w:sz w:val="24"/>
          <w:szCs w:val="24"/>
        </w:rPr>
      </w:pPr>
      <w:r w:rsidRPr="009A085F">
        <w:rPr>
          <w:sz w:val="24"/>
          <w:szCs w:val="24"/>
        </w:rPr>
        <w:t>Решение проблемы обеспечения безопасности дорожного движения так же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инфраструктуры,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E451C9" w:rsidRPr="009A085F" w:rsidRDefault="00E451C9" w:rsidP="00E451C9">
      <w:pPr>
        <w:ind w:firstLine="708"/>
        <w:jc w:val="both"/>
        <w:rPr>
          <w:sz w:val="24"/>
          <w:szCs w:val="24"/>
        </w:rPr>
      </w:pPr>
      <w:r w:rsidRPr="009A085F">
        <w:rPr>
          <w:sz w:val="24"/>
          <w:szCs w:val="24"/>
        </w:rPr>
        <w:t>К основным факторам, определяющим причины высокого уровня аварийности, следует отнести:</w:t>
      </w:r>
    </w:p>
    <w:p w:rsidR="00E451C9" w:rsidRPr="009A085F" w:rsidRDefault="00E451C9" w:rsidP="00E451C9">
      <w:pPr>
        <w:jc w:val="both"/>
        <w:rPr>
          <w:sz w:val="24"/>
          <w:szCs w:val="24"/>
        </w:rPr>
      </w:pPr>
      <w:r w:rsidRPr="009A085F">
        <w:rPr>
          <w:sz w:val="24"/>
          <w:szCs w:val="24"/>
        </w:rPr>
        <w:t>- пренебрежение требованиями безопасности дорожного движения со стороны участников движения;</w:t>
      </w:r>
    </w:p>
    <w:p w:rsidR="00E451C9" w:rsidRPr="009A085F" w:rsidRDefault="00E451C9" w:rsidP="00E451C9">
      <w:pPr>
        <w:jc w:val="both"/>
        <w:rPr>
          <w:sz w:val="24"/>
          <w:szCs w:val="24"/>
        </w:rPr>
      </w:pPr>
      <w:r w:rsidRPr="009A085F">
        <w:rPr>
          <w:sz w:val="24"/>
          <w:szCs w:val="24"/>
        </w:rPr>
        <w:t>- недостаточные знания и навыки безопасного поведения на улице детей и несовершеннолетних;</w:t>
      </w:r>
    </w:p>
    <w:p w:rsidR="00E451C9" w:rsidRPr="009A085F" w:rsidRDefault="00E451C9" w:rsidP="00E451C9">
      <w:pPr>
        <w:jc w:val="both"/>
        <w:rPr>
          <w:sz w:val="24"/>
          <w:szCs w:val="24"/>
        </w:rPr>
      </w:pPr>
      <w:r w:rsidRPr="009A085F">
        <w:rPr>
          <w:sz w:val="24"/>
          <w:szCs w:val="24"/>
        </w:rPr>
        <w:t>- низкий уровень подготовки водителей транспортных средств;</w:t>
      </w:r>
    </w:p>
    <w:p w:rsidR="00E451C9" w:rsidRDefault="00E451C9" w:rsidP="00E451C9">
      <w:pPr>
        <w:jc w:val="both"/>
        <w:rPr>
          <w:sz w:val="24"/>
          <w:szCs w:val="24"/>
        </w:rPr>
      </w:pPr>
      <w:r w:rsidRPr="009A085F">
        <w:rPr>
          <w:sz w:val="24"/>
          <w:szCs w:val="24"/>
        </w:rPr>
        <w:t>- несовершенство технических средств организации дорожного движения.</w:t>
      </w:r>
    </w:p>
    <w:p w:rsidR="00990282" w:rsidRDefault="00990282" w:rsidP="00990282">
      <w:pPr>
        <w:pStyle w:val="ad"/>
        <w:spacing w:before="0" w:beforeAutospacing="0" w:after="0" w:afterAutospacing="0"/>
        <w:ind w:firstLine="540"/>
        <w:jc w:val="both"/>
      </w:pPr>
      <w:r>
        <w:t>За 2019 год зарегистрировано 20 дорожно-транспортных происшествий (АППГ 9), в результате которых получили ранения различной степени тяжести 31 человек (АППГ 11), 8 человек погибло (АППГ 1).</w:t>
      </w:r>
      <w:r w:rsidR="00F20199">
        <w:t xml:space="preserve"> </w:t>
      </w:r>
    </w:p>
    <w:p w:rsidR="00F20199" w:rsidRPr="009A085F" w:rsidRDefault="00F20199" w:rsidP="00990282">
      <w:pPr>
        <w:pStyle w:val="ad"/>
        <w:spacing w:before="0" w:beforeAutospacing="0" w:after="0" w:afterAutospacing="0"/>
        <w:ind w:firstLine="540"/>
        <w:jc w:val="both"/>
      </w:pPr>
      <w:r>
        <w:t>В целях снижения аварийности на дорогах и улицах района, силами ДПС проводились мероприятия, направленные на контроль скорости и соблюдение правил дорожного движения на федеральной трассе «Кола», в том числе на аварийно-опасных участках в предвыхо</w:t>
      </w:r>
      <w:r w:rsidR="009C1D37">
        <w:t>дные и выходные дни. Проведены профилактические операции «Автобус», «Федеральная дорога», «Юный пассажир!», рейды «Контроль трезвости», «Встречная полоса», «Пешеход на переход».</w:t>
      </w:r>
    </w:p>
    <w:p w:rsidR="00E451C9" w:rsidRPr="00E451C9" w:rsidRDefault="00E451C9" w:rsidP="00E451C9">
      <w:pPr>
        <w:ind w:firstLine="708"/>
        <w:jc w:val="both"/>
        <w:rPr>
          <w:sz w:val="24"/>
          <w:szCs w:val="24"/>
        </w:rPr>
      </w:pPr>
      <w:r w:rsidRPr="009A085F">
        <w:rPr>
          <w:sz w:val="24"/>
          <w:szCs w:val="24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обозначенной в поручении Президента Российской Федерации от 11.04.2016 года № Пр-637ГС.</w:t>
      </w:r>
    </w:p>
    <w:p w:rsidR="0090749A" w:rsidRDefault="0090749A" w:rsidP="00230CBB">
      <w:pPr>
        <w:ind w:firstLine="708"/>
        <w:jc w:val="both"/>
        <w:rPr>
          <w:sz w:val="24"/>
          <w:szCs w:val="24"/>
        </w:rPr>
      </w:pPr>
      <w:r w:rsidRPr="00401CD0">
        <w:rPr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 Совместная работа всех субъектов профилактики позволит</w:t>
      </w:r>
      <w:r>
        <w:rPr>
          <w:sz w:val="24"/>
          <w:szCs w:val="24"/>
        </w:rPr>
        <w:t xml:space="preserve"> сохранить контроль над </w:t>
      </w:r>
      <w:r>
        <w:rPr>
          <w:sz w:val="24"/>
          <w:szCs w:val="24"/>
        </w:rPr>
        <w:lastRenderedPageBreak/>
        <w:t>криминогенной ситуацией на территории района и обеспечить безопасность граждан на должном уровне.</w:t>
      </w:r>
    </w:p>
    <w:p w:rsidR="00990282" w:rsidRPr="00EC352D" w:rsidRDefault="00990282" w:rsidP="009902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время реализации муниципальной </w:t>
      </w:r>
      <w:r w:rsidRPr="00EC352D">
        <w:rPr>
          <w:sz w:val="24"/>
          <w:szCs w:val="24"/>
        </w:rPr>
        <w:t>программы «Профилактика правонарушений</w:t>
      </w:r>
    </w:p>
    <w:p w:rsidR="008B20BE" w:rsidRDefault="00990282" w:rsidP="00990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C352D">
        <w:rPr>
          <w:sz w:val="24"/>
          <w:szCs w:val="24"/>
        </w:rPr>
        <w:t>в  Лоухском м</w:t>
      </w:r>
      <w:r>
        <w:rPr>
          <w:sz w:val="24"/>
          <w:szCs w:val="24"/>
        </w:rPr>
        <w:t>униципальном районе</w:t>
      </w:r>
      <w:r w:rsidR="000F2803">
        <w:rPr>
          <w:sz w:val="24"/>
          <w:szCs w:val="24"/>
        </w:rPr>
        <w:t xml:space="preserve"> на 2017-2020 годы</w:t>
      </w:r>
      <w:r w:rsidRPr="00EC352D">
        <w:rPr>
          <w:sz w:val="24"/>
          <w:szCs w:val="24"/>
        </w:rPr>
        <w:t>»</w:t>
      </w:r>
      <w:r w:rsidR="00230CBB">
        <w:rPr>
          <w:sz w:val="24"/>
          <w:szCs w:val="24"/>
        </w:rPr>
        <w:t xml:space="preserve"> на территории Лоухского района были проведены </w:t>
      </w:r>
      <w:r w:rsidR="00C05CC2">
        <w:rPr>
          <w:sz w:val="24"/>
          <w:szCs w:val="24"/>
        </w:rPr>
        <w:t xml:space="preserve">наблюдалось </w:t>
      </w:r>
      <w:r w:rsidR="007C1CB3">
        <w:rPr>
          <w:sz w:val="24"/>
          <w:szCs w:val="24"/>
        </w:rPr>
        <w:t>колебание количества</w:t>
      </w:r>
      <w:r w:rsidR="00C05CC2">
        <w:rPr>
          <w:sz w:val="24"/>
          <w:szCs w:val="24"/>
        </w:rPr>
        <w:t xml:space="preserve"> сове</w:t>
      </w:r>
      <w:r w:rsidR="008B20BE">
        <w:rPr>
          <w:sz w:val="24"/>
          <w:szCs w:val="24"/>
        </w:rPr>
        <w:t xml:space="preserve">ршённых преступлений </w:t>
      </w:r>
      <w:r w:rsidR="007C1CB3">
        <w:rPr>
          <w:sz w:val="24"/>
          <w:szCs w:val="24"/>
        </w:rPr>
        <w:t xml:space="preserve">то в сторону уменьшения, то в сторону </w:t>
      </w:r>
      <w:r w:rsidR="007C1CB3" w:rsidRPr="002F0626">
        <w:rPr>
          <w:sz w:val="24"/>
          <w:szCs w:val="24"/>
        </w:rPr>
        <w:t>увел</w:t>
      </w:r>
      <w:r w:rsidR="002F0626">
        <w:rPr>
          <w:sz w:val="24"/>
          <w:szCs w:val="24"/>
        </w:rPr>
        <w:t>и</w:t>
      </w:r>
      <w:r w:rsidR="007C1CB3" w:rsidRPr="002F0626">
        <w:rPr>
          <w:sz w:val="24"/>
          <w:szCs w:val="24"/>
        </w:rPr>
        <w:t>чения</w:t>
      </w:r>
      <w:r w:rsidR="008B20BE">
        <w:rPr>
          <w:sz w:val="24"/>
          <w:szCs w:val="24"/>
        </w:rPr>
        <w:t xml:space="preserve">, но общее число преступлений с начала действия программы характеризуется незначительным ростом. </w:t>
      </w:r>
      <w:r w:rsidR="00957C98">
        <w:rPr>
          <w:sz w:val="24"/>
          <w:szCs w:val="24"/>
        </w:rPr>
        <w:t>Проведённые мероприятия в рамках программы в первую очередь были направлены на совместную работу субъектов профилактики правонарушений по недопущению роста преступности, обеспечению личной и имущественной безопасности граждан, охране общественного порядка.</w:t>
      </w:r>
      <w:r w:rsidR="008B20BE">
        <w:rPr>
          <w:sz w:val="24"/>
          <w:szCs w:val="24"/>
        </w:rPr>
        <w:t xml:space="preserve"> Предупреждение повторной преступности является одним из важнейших направлений деятельности органов внутренних дел по профилактике правонарушений. Это связано с тем, что повторное совершение преступлений свидетельствует об упорном стремлении человека продолжать преступную деятельность, несмотря на принятые в отношении него, уголовно-правовые меры. Так же повторные преступления совершаются лицами, в связи с отсутствием трудовой и бытовой устроенности. </w:t>
      </w:r>
    </w:p>
    <w:p w:rsidR="00C63A6E" w:rsidRDefault="00C63A6E" w:rsidP="009902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Все совершенные преступления направлены против жизни и здоровья граждан, а так же против собственности. Основной причиной не раскрытия преступлений является отсутствие свидетелей и очевидцев совершения противоправных деяний, отсутствие доказательной базы. Оборудование камерами видеонаблюдения наиболее криминогенных участков позволит достичь наиболее эффективных результатов.</w:t>
      </w:r>
    </w:p>
    <w:p w:rsidR="00990282" w:rsidRPr="00990282" w:rsidRDefault="007C1CB3" w:rsidP="000F1A8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C1D37">
        <w:rPr>
          <w:sz w:val="24"/>
          <w:szCs w:val="24"/>
        </w:rPr>
        <w:t>Исходя из результатов проделанной работы</w:t>
      </w:r>
      <w:r w:rsidR="009C1D37" w:rsidRPr="009C1D37">
        <w:rPr>
          <w:sz w:val="24"/>
          <w:szCs w:val="24"/>
        </w:rPr>
        <w:t>,</w:t>
      </w:r>
      <w:r w:rsidR="009C1D3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становится очевидным, что реализацию мероприятий программы необходимо продолжать и в последующие годы. Это позволит</w:t>
      </w:r>
      <w:r w:rsidR="004952B1">
        <w:rPr>
          <w:sz w:val="24"/>
          <w:szCs w:val="24"/>
        </w:rPr>
        <w:t xml:space="preserve"> скорректировать и наладить более эффективную </w:t>
      </w:r>
      <w:r>
        <w:rPr>
          <w:sz w:val="24"/>
          <w:szCs w:val="24"/>
        </w:rPr>
        <w:t xml:space="preserve">совместную работу правоохранительных органов </w:t>
      </w:r>
      <w:r w:rsidR="004952B1">
        <w:rPr>
          <w:sz w:val="24"/>
          <w:szCs w:val="24"/>
        </w:rPr>
        <w:t>и других заинтересованных ведомств по недопущению роста преступности, обеспечению личной и имущественной безопасности граждан, охране общественного порядка в Лоухском районе.</w:t>
      </w:r>
    </w:p>
    <w:p w:rsidR="0090749A" w:rsidRPr="00401CD0" w:rsidRDefault="0090749A" w:rsidP="0090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1CD0">
        <w:rPr>
          <w:rFonts w:ascii="Times New Roman" w:hAnsi="Times New Roman" w:cs="Times New Roman"/>
          <w:b w:val="0"/>
          <w:bCs w:val="0"/>
          <w:sz w:val="24"/>
          <w:szCs w:val="24"/>
        </w:rPr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безопасности, позволит стабилизировать уровень безопасности населения в целом, не допустить осложнения криминогенной напряженности в  районе  и существенно ее снизить и эффективно использовать средства бюджета  Лоухского муниципального  района.</w:t>
      </w:r>
    </w:p>
    <w:p w:rsidR="0090749A" w:rsidRPr="00401CD0" w:rsidRDefault="0090749A" w:rsidP="0090749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49A" w:rsidRPr="00401CD0" w:rsidRDefault="0090749A" w:rsidP="0090749A">
      <w:pPr>
        <w:rPr>
          <w:sz w:val="24"/>
          <w:szCs w:val="24"/>
        </w:rPr>
      </w:pPr>
    </w:p>
    <w:p w:rsidR="0090749A" w:rsidRPr="00EC352D" w:rsidRDefault="0090749A" w:rsidP="0090749A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EC352D">
        <w:rPr>
          <w:b/>
          <w:bCs/>
          <w:sz w:val="22"/>
          <w:szCs w:val="22"/>
        </w:rPr>
        <w:t>Основные цели и задачи программы, целевые показатели (индикаторы) реализации программы</w:t>
      </w:r>
    </w:p>
    <w:p w:rsidR="0090749A" w:rsidRPr="00EC352D" w:rsidRDefault="0090749A" w:rsidP="0090749A">
      <w:pPr>
        <w:jc w:val="center"/>
        <w:rPr>
          <w:b/>
          <w:bCs/>
          <w:sz w:val="22"/>
          <w:szCs w:val="22"/>
        </w:rPr>
      </w:pPr>
    </w:p>
    <w:p w:rsidR="00E451C9" w:rsidRPr="002E521F" w:rsidRDefault="00E451C9" w:rsidP="00E451C9">
      <w:pPr>
        <w:ind w:firstLine="360"/>
        <w:jc w:val="both"/>
        <w:rPr>
          <w:sz w:val="24"/>
          <w:szCs w:val="24"/>
        </w:rPr>
      </w:pPr>
      <w:r w:rsidRPr="00E74E7C">
        <w:rPr>
          <w:sz w:val="24"/>
          <w:szCs w:val="24"/>
        </w:rPr>
        <w:t xml:space="preserve">«Основной целью программы является создание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граждан, </w:t>
      </w:r>
      <w:r w:rsidRPr="002E521F">
        <w:rPr>
          <w:sz w:val="24"/>
          <w:szCs w:val="24"/>
        </w:rPr>
        <w:t>формирование законопослушного поведения участников дорожного движения.</w:t>
      </w:r>
    </w:p>
    <w:p w:rsidR="00E451C9" w:rsidRPr="00E74E7C" w:rsidRDefault="00E451C9" w:rsidP="00E451C9">
      <w:pPr>
        <w:jc w:val="both"/>
        <w:rPr>
          <w:sz w:val="24"/>
          <w:szCs w:val="24"/>
        </w:rPr>
      </w:pPr>
      <w:r w:rsidRPr="002E521F">
        <w:rPr>
          <w:sz w:val="24"/>
          <w:szCs w:val="24"/>
        </w:rPr>
        <w:t>Для  достижения поставленной  цели  необходимо решить</w:t>
      </w:r>
      <w:r w:rsidRPr="00E74E7C">
        <w:rPr>
          <w:sz w:val="24"/>
          <w:szCs w:val="24"/>
        </w:rPr>
        <w:t xml:space="preserve"> следующие задачи:</w:t>
      </w:r>
    </w:p>
    <w:p w:rsidR="00E451C9" w:rsidRPr="00E74E7C" w:rsidRDefault="00E451C9" w:rsidP="00E451C9">
      <w:pPr>
        <w:jc w:val="both"/>
        <w:rPr>
          <w:sz w:val="24"/>
          <w:szCs w:val="24"/>
        </w:rPr>
      </w:pPr>
      <w:r w:rsidRPr="00E74E7C">
        <w:rPr>
          <w:sz w:val="24"/>
          <w:szCs w:val="24"/>
        </w:rPr>
        <w:t>1. Совершенствование системы социальной профилактики правонарушений, направленной на активизацию борьбы с преступностью, безнадзорностью и беспризорностью несовершеннолетних, незаконной миграцией; пьянством и алкоголизмом.</w:t>
      </w:r>
    </w:p>
    <w:p w:rsidR="00E451C9" w:rsidRPr="00E74E7C" w:rsidRDefault="00E451C9" w:rsidP="00E451C9">
      <w:pPr>
        <w:jc w:val="both"/>
        <w:rPr>
          <w:sz w:val="24"/>
          <w:szCs w:val="24"/>
        </w:rPr>
      </w:pPr>
      <w:r w:rsidRPr="00E74E7C">
        <w:rPr>
          <w:sz w:val="24"/>
          <w:szCs w:val="24"/>
        </w:rPr>
        <w:t>2.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AE745F" w:rsidRDefault="00E451C9" w:rsidP="00AE745F">
      <w:pPr>
        <w:autoSpaceDE w:val="0"/>
        <w:autoSpaceDN w:val="0"/>
        <w:adjustRightInd w:val="0"/>
        <w:rPr>
          <w:sz w:val="24"/>
          <w:szCs w:val="24"/>
        </w:rPr>
      </w:pPr>
      <w:r w:rsidRPr="00E74E7C">
        <w:rPr>
          <w:sz w:val="24"/>
          <w:szCs w:val="24"/>
        </w:rPr>
        <w:t xml:space="preserve">3. </w:t>
      </w:r>
      <w:r w:rsidR="00AE745F">
        <w:rPr>
          <w:sz w:val="24"/>
          <w:szCs w:val="24"/>
        </w:rPr>
        <w:t>С</w:t>
      </w:r>
      <w:r w:rsidR="00AE745F" w:rsidRPr="000136EC">
        <w:rPr>
          <w:sz w:val="24"/>
          <w:szCs w:val="24"/>
        </w:rPr>
        <w:t xml:space="preserve">овершенствование антитеррористической защищенности </w:t>
      </w:r>
      <w:r w:rsidR="00AE745F">
        <w:rPr>
          <w:sz w:val="24"/>
          <w:szCs w:val="24"/>
        </w:rPr>
        <w:t>потенциальных объектов террористических посягательств</w:t>
      </w:r>
      <w:r w:rsidR="00AE745F" w:rsidRPr="000136EC">
        <w:rPr>
          <w:sz w:val="24"/>
          <w:szCs w:val="24"/>
        </w:rPr>
        <w:t xml:space="preserve"> опасных объектов;   развитие воспитательной и пропагандистской работы с населением, направленной на предупреждение террористических проявлений</w:t>
      </w:r>
      <w:r w:rsidR="00AE745F">
        <w:rPr>
          <w:sz w:val="24"/>
          <w:szCs w:val="24"/>
        </w:rPr>
        <w:t>;</w:t>
      </w:r>
    </w:p>
    <w:p w:rsidR="00372425" w:rsidRDefault="00E451C9" w:rsidP="00372425">
      <w:pPr>
        <w:jc w:val="both"/>
        <w:rPr>
          <w:sz w:val="24"/>
          <w:szCs w:val="24"/>
        </w:rPr>
      </w:pPr>
      <w:r w:rsidRPr="002E521F">
        <w:rPr>
          <w:sz w:val="24"/>
          <w:szCs w:val="24"/>
        </w:rPr>
        <w:t>4.</w:t>
      </w:r>
      <w:r w:rsidR="00372425">
        <w:rPr>
          <w:sz w:val="24"/>
          <w:szCs w:val="24"/>
        </w:rPr>
        <w:t>С</w:t>
      </w:r>
      <w:r w:rsidR="00372425" w:rsidRPr="002E521F">
        <w:rPr>
          <w:sz w:val="24"/>
          <w:szCs w:val="24"/>
        </w:rPr>
        <w:t xml:space="preserve">окращение количества дорожно-транспортных </w:t>
      </w:r>
      <w:r w:rsidR="00372425">
        <w:rPr>
          <w:sz w:val="24"/>
          <w:szCs w:val="24"/>
        </w:rPr>
        <w:t xml:space="preserve">происшествий с пострадавшими, </w:t>
      </w:r>
    </w:p>
    <w:p w:rsidR="00372425" w:rsidRPr="00DC39A2" w:rsidRDefault="00372425" w:rsidP="00DC39A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5. П</w:t>
      </w:r>
      <w:r w:rsidRPr="002E521F">
        <w:rPr>
          <w:sz w:val="24"/>
          <w:szCs w:val="24"/>
        </w:rPr>
        <w:t>рофилактика детского дорожно-транспортного травматизма.</w:t>
      </w:r>
    </w:p>
    <w:p w:rsidR="00372425" w:rsidRDefault="00372425" w:rsidP="00E451C9">
      <w:pPr>
        <w:ind w:left="360"/>
        <w:rPr>
          <w:sz w:val="24"/>
          <w:szCs w:val="24"/>
        </w:rPr>
      </w:pPr>
    </w:p>
    <w:p w:rsidR="00372425" w:rsidRPr="00D80AE0" w:rsidRDefault="00372425" w:rsidP="00E451C9">
      <w:pPr>
        <w:ind w:left="360"/>
        <w:rPr>
          <w:sz w:val="24"/>
          <w:szCs w:val="24"/>
        </w:rPr>
      </w:pPr>
    </w:p>
    <w:p w:rsidR="00E451C9" w:rsidRPr="009E0F12" w:rsidRDefault="00E451C9" w:rsidP="00E451C9">
      <w:pPr>
        <w:shd w:val="clear" w:color="auto" w:fill="FFFFFF"/>
        <w:ind w:right="34"/>
        <w:jc w:val="right"/>
        <w:rPr>
          <w:sz w:val="22"/>
          <w:szCs w:val="22"/>
        </w:rPr>
      </w:pPr>
      <w:r w:rsidRPr="009E0F12">
        <w:rPr>
          <w:sz w:val="22"/>
          <w:szCs w:val="22"/>
        </w:rPr>
        <w:t>Таблица №1</w:t>
      </w:r>
    </w:p>
    <w:tbl>
      <w:tblPr>
        <w:tblW w:w="100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5"/>
        <w:gridCol w:w="3745"/>
        <w:gridCol w:w="931"/>
        <w:gridCol w:w="49"/>
        <w:gridCol w:w="804"/>
        <w:gridCol w:w="708"/>
        <w:gridCol w:w="851"/>
        <w:gridCol w:w="709"/>
        <w:gridCol w:w="810"/>
        <w:gridCol w:w="15"/>
        <w:gridCol w:w="25"/>
        <w:gridCol w:w="35"/>
        <w:gridCol w:w="654"/>
        <w:gridCol w:w="19"/>
      </w:tblGrid>
      <w:tr w:rsidR="00E451C9" w:rsidRPr="009E0F12" w:rsidTr="00DC39A2">
        <w:trPr>
          <w:gridAfter w:val="1"/>
          <w:wAfter w:w="19" w:type="dxa"/>
          <w:trHeight w:val="400"/>
          <w:tblHeader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9E0F1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 xml:space="preserve">Цель, задачи и    </w:t>
            </w:r>
            <w:r w:rsidRPr="009E0F12">
              <w:rPr>
                <w:rFonts w:ascii="Times New Roman" w:hAnsi="Times New Roman" w:cs="Times New Roman"/>
              </w:rPr>
              <w:br/>
              <w:t xml:space="preserve">      показатели      </w:t>
            </w:r>
            <w:r w:rsidRPr="009E0F12">
              <w:rPr>
                <w:rFonts w:ascii="Times New Roman" w:hAnsi="Times New Roman" w:cs="Times New Roman"/>
              </w:rPr>
              <w:br/>
              <w:t xml:space="preserve">     (индикаторы)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 xml:space="preserve">Ед. </w:t>
            </w:r>
            <w:r w:rsidRPr="009E0F1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E451C9" w:rsidRPr="009E0F12" w:rsidTr="009C1D37">
        <w:trPr>
          <w:trHeight w:val="600"/>
          <w:tblHeader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C9" w:rsidRPr="009E0F12" w:rsidRDefault="00372425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Отчетный  год 2020</w:t>
            </w:r>
          </w:p>
        </w:tc>
        <w:tc>
          <w:tcPr>
            <w:tcW w:w="38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 xml:space="preserve">Годы реализации    </w:t>
            </w:r>
            <w:r w:rsidRPr="009E0F12">
              <w:rPr>
                <w:rFonts w:ascii="Times New Roman" w:hAnsi="Times New Roman" w:cs="Times New Roman"/>
              </w:rPr>
              <w:br/>
              <w:t>программы</w:t>
            </w:r>
          </w:p>
        </w:tc>
      </w:tr>
      <w:tr w:rsidR="009C1D37" w:rsidRPr="009E0F12" w:rsidTr="009C1D37">
        <w:trPr>
          <w:tblHeader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E0F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E0F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9E0F1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9E0F12">
              <w:rPr>
                <w:rFonts w:ascii="Times New Roman" w:hAnsi="Times New Roman" w:cs="Times New Roman"/>
              </w:rPr>
              <w:t>г.</w:t>
            </w:r>
          </w:p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</w:tc>
      </w:tr>
      <w:tr w:rsidR="009C1D37" w:rsidRPr="009E0F12" w:rsidTr="009C1D37">
        <w:trPr>
          <w:trHeight w:val="391"/>
          <w:tblHeader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C1D37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C1D37" w:rsidRPr="009E0F12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Default="009C1D37" w:rsidP="009C1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9C1D37" w:rsidRDefault="009C1D37" w:rsidP="009C1D37">
            <w:pPr>
              <w:jc w:val="center"/>
              <w:rPr>
                <w:sz w:val="22"/>
                <w:szCs w:val="22"/>
              </w:rPr>
            </w:pPr>
          </w:p>
          <w:p w:rsidR="009C1D37" w:rsidRPr="009E0F12" w:rsidRDefault="009C1D37" w:rsidP="009C1D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1C9" w:rsidRPr="00722C48" w:rsidTr="00DC39A2">
        <w:trPr>
          <w:trHeight w:val="709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872E88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2E521F" w:rsidRDefault="00E451C9" w:rsidP="00EB6B5D">
            <w:pPr>
              <w:autoSpaceDE w:val="0"/>
              <w:autoSpaceDN w:val="0"/>
              <w:adjustRightInd w:val="0"/>
              <w:spacing w:after="120"/>
            </w:pPr>
            <w:r w:rsidRPr="002E521F">
              <w:rPr>
                <w:b/>
                <w:bCs/>
                <w:sz w:val="22"/>
                <w:szCs w:val="22"/>
              </w:rPr>
              <w:t>Цель:  создание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</w:t>
            </w:r>
            <w:r w:rsidRPr="00372425">
              <w:rPr>
                <w:b/>
                <w:bCs/>
                <w:sz w:val="22"/>
                <w:szCs w:val="22"/>
              </w:rPr>
              <w:t xml:space="preserve">, </w:t>
            </w:r>
            <w:r w:rsidRPr="00372425">
              <w:rPr>
                <w:b/>
                <w:sz w:val="24"/>
                <w:szCs w:val="24"/>
              </w:rPr>
              <w:t>формирование законопослушного поведения участников дорожного движения.</w:t>
            </w:r>
          </w:p>
        </w:tc>
      </w:tr>
      <w:tr w:rsidR="009C1D37" w:rsidRPr="002928E6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2E521F" w:rsidRDefault="009C1D37" w:rsidP="00EB6B5D">
            <w:pPr>
              <w:pStyle w:val="formattexttopleveltext"/>
              <w:ind w:right="-108"/>
            </w:pPr>
            <w:r w:rsidRPr="002E521F">
              <w:t xml:space="preserve">показатель  (индикатор)  программы:   снижение общего числа совершенных преступлений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 w:rsidRPr="00872E88"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 w:rsidRPr="00872E88">
              <w:t xml:space="preserve"> 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 w:rsidRPr="00872E88">
              <w:t>3</w:t>
            </w: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311</w:t>
            </w:r>
          </w:p>
          <w:p w:rsidR="009C1D37" w:rsidRPr="00872E88" w:rsidRDefault="009C1D37" w:rsidP="00EB6B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308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306</w:t>
            </w:r>
          </w:p>
        </w:tc>
      </w:tr>
      <w:tr w:rsidR="009C1D37" w:rsidRPr="00722C48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2E521F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2E521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2E521F" w:rsidRDefault="009C1D37" w:rsidP="00EB6B5D">
            <w:pPr>
              <w:pStyle w:val="formattexttopleveltext"/>
              <w:ind w:right="-108"/>
            </w:pPr>
            <w:r>
              <w:t>п</w:t>
            </w:r>
            <w:r w:rsidRPr="002E521F">
              <w:t>оказатель (и</w:t>
            </w:r>
            <w:r>
              <w:t>ндикатор) программы: снижение</w:t>
            </w:r>
            <w:r w:rsidRPr="002E521F">
              <w:t xml:space="preserve"> роста дорожно-транспортных происше</w:t>
            </w:r>
            <w:r>
              <w:t>ствий с пострадавшими -  жителями</w:t>
            </w:r>
            <w:r w:rsidRPr="002E521F">
              <w:t>Лоухского муниципального района.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 w:rsidRPr="00872E88"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 w:rsidRPr="00872E8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formattexttopleveltext"/>
              <w:jc w:val="center"/>
            </w:pPr>
            <w: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9C1D37">
            <w:pPr>
              <w:pStyle w:val="formattexttopleveltext"/>
              <w:jc w:val="center"/>
            </w:pPr>
            <w:r>
              <w:t>6</w:t>
            </w:r>
          </w:p>
        </w:tc>
      </w:tr>
      <w:tr w:rsidR="00E451C9" w:rsidRPr="002D74B0" w:rsidTr="00DC39A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9E0F1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872E88" w:rsidRDefault="00E451C9" w:rsidP="00EB6B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72E88">
              <w:rPr>
                <w:b/>
                <w:bCs/>
                <w:sz w:val="24"/>
                <w:szCs w:val="24"/>
              </w:rPr>
              <w:t xml:space="preserve">Задача 1: Совершенствование системы социальной профилактики правонарушений, направленной на активизацию борьбы с преступностью, безнадзорностью и беспризорностью несовершеннолетних, незаконной миграцией, пьянством и алкоголизмом </w:t>
            </w:r>
          </w:p>
          <w:p w:rsidR="00E451C9" w:rsidRPr="00872E88" w:rsidRDefault="00E451C9" w:rsidP="00EB6B5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1D37" w:rsidRPr="00B769F0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306241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306241">
              <w:rPr>
                <w:rFonts w:ascii="Times New Roman" w:hAnsi="Times New Roman" w:cs="Times New Roman"/>
              </w:rPr>
              <w:t xml:space="preserve">Показатель (индикатор)программы: </w:t>
            </w:r>
          </w:p>
          <w:p w:rsidR="009C1D37" w:rsidRPr="0026549E" w:rsidRDefault="009C1D37" w:rsidP="00EB6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6241">
              <w:rPr>
                <w:rFonts w:ascii="Times New Roman" w:hAnsi="Times New Roman" w:cs="Times New Roman"/>
              </w:rPr>
              <w:t>число преступлений, совершенных несовершеннолетними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9C1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D37" w:rsidRPr="00B769F0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306241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306241">
              <w:rPr>
                <w:rFonts w:ascii="Times New Roman" w:hAnsi="Times New Roman" w:cs="Times New Roman"/>
              </w:rPr>
              <w:t xml:space="preserve">Показатель (индикатор)программы: </w:t>
            </w:r>
          </w:p>
          <w:p w:rsidR="009C1D37" w:rsidRPr="0026549E" w:rsidRDefault="009C1D37" w:rsidP="00EB6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6241">
              <w:rPr>
                <w:rFonts w:ascii="Times New Roman" w:hAnsi="Times New Roman" w:cs="Times New Roman"/>
              </w:rPr>
              <w:t>количество преступлений, совершенных ранее судимыми лицами, состоящими на учете в органах внутренних дел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9C1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C1D37" w:rsidRPr="00B769F0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C6343E" w:rsidRDefault="009C1D37" w:rsidP="00EB6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6343E">
              <w:rPr>
                <w:rFonts w:ascii="Times New Roman" w:hAnsi="Times New Roman" w:cs="Times New Roman"/>
              </w:rPr>
              <w:t xml:space="preserve">Показатель (индикатор)программы: </w:t>
            </w:r>
          </w:p>
          <w:p w:rsidR="009C1D37" w:rsidRPr="0026549E" w:rsidRDefault="009C1D37" w:rsidP="00EB6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E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 в сфере миграции количество правонарушений в сфере миграции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9C1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D37" w:rsidRPr="00B769F0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306241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306241">
              <w:rPr>
                <w:rFonts w:ascii="Times New Roman" w:hAnsi="Times New Roman" w:cs="Times New Roman"/>
              </w:rPr>
              <w:t xml:space="preserve">Показатель (индикатор) программы  </w:t>
            </w:r>
          </w:p>
          <w:p w:rsidR="009C1D37" w:rsidRPr="0026549E" w:rsidRDefault="009C1D37" w:rsidP="00EB6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6241">
              <w:rPr>
                <w:rFonts w:ascii="Times New Roman" w:hAnsi="Times New Roman" w:cs="Times New Roman"/>
              </w:rPr>
              <w:t>Число преступлений, совершенных в состоянии алкогольного опьянения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872E88" w:rsidRDefault="009C1D37" w:rsidP="00EB6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9C1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451C9" w:rsidRPr="00B769F0" w:rsidTr="00DC39A2">
        <w:trPr>
          <w:trHeight w:val="595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B769F0" w:rsidRDefault="00E451C9" w:rsidP="00EB6B5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76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 </w:t>
            </w:r>
            <w:r w:rsidRPr="00B769F0">
              <w:rPr>
                <w:rFonts w:ascii="Times New Roman" w:hAnsi="Times New Roman" w:cs="Times New Roman"/>
                <w:b/>
                <w:bCs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</w:p>
        </w:tc>
      </w:tr>
      <w:tr w:rsidR="009C1D37" w:rsidRPr="00B769F0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9E0F12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C6343E" w:rsidRDefault="009C1D37" w:rsidP="00EB6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6343E">
              <w:rPr>
                <w:rFonts w:ascii="Times New Roman" w:hAnsi="Times New Roman" w:cs="Times New Roman"/>
              </w:rPr>
              <w:t xml:space="preserve">Показатель (индикатор)программы: </w:t>
            </w:r>
          </w:p>
          <w:p w:rsidR="009C1D37" w:rsidRPr="00C6343E" w:rsidRDefault="009C1D37" w:rsidP="00EB6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6343E">
              <w:rPr>
                <w:rFonts w:ascii="Times New Roman" w:hAnsi="Times New Roman" w:cs="Times New Roman"/>
              </w:rPr>
              <w:t>число преступлений, совершенных в общественных местах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666332" w:rsidP="009C1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C1D37" w:rsidRPr="00A84341" w:rsidTr="009C1D37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7" w:rsidRPr="00C6343E" w:rsidRDefault="009C1D37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C6343E">
              <w:rPr>
                <w:rFonts w:ascii="Times New Roman" w:hAnsi="Times New Roman" w:cs="Times New Roman"/>
              </w:rPr>
              <w:t>число преступлений, совершенных на улицах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872E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9C1D37" w:rsidP="00EB6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37" w:rsidRPr="00872E88" w:rsidRDefault="00666332" w:rsidP="009C1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451C9" w:rsidRPr="00D76C06" w:rsidTr="00DC39A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9E0F12" w:rsidRDefault="00E451C9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D76C06" w:rsidRDefault="00E451C9" w:rsidP="00EB6B5D">
            <w:pPr>
              <w:shd w:val="clear" w:color="auto" w:fill="FFFFFF"/>
              <w:ind w:right="34"/>
              <w:jc w:val="both"/>
              <w:rPr>
                <w:b/>
                <w:bCs/>
                <w:sz w:val="20"/>
                <w:szCs w:val="20"/>
              </w:rPr>
            </w:pPr>
            <w:r w:rsidRPr="00D76C06">
              <w:rPr>
                <w:b/>
                <w:bCs/>
                <w:sz w:val="20"/>
                <w:szCs w:val="20"/>
              </w:rPr>
              <w:t>Задача 3:</w:t>
            </w:r>
            <w:r w:rsidRPr="00D76C06">
              <w:rPr>
                <w:b/>
                <w:bCs/>
                <w:sz w:val="22"/>
                <w:szCs w:val="22"/>
              </w:rPr>
              <w:t xml:space="preserve">Совершенствование антитеррористической защищенности </w:t>
            </w:r>
            <w:r w:rsidR="00DC39A2" w:rsidRPr="00DC39A2">
              <w:rPr>
                <w:b/>
                <w:sz w:val="24"/>
                <w:szCs w:val="24"/>
              </w:rPr>
              <w:t>потенциальных объектов террористических посягательств</w:t>
            </w:r>
            <w:r w:rsidRPr="00DC39A2">
              <w:rPr>
                <w:b/>
                <w:bCs/>
                <w:sz w:val="24"/>
                <w:szCs w:val="24"/>
              </w:rPr>
              <w:t>;</w:t>
            </w:r>
            <w:r w:rsidRPr="00D76C06">
              <w:rPr>
                <w:b/>
                <w:bCs/>
                <w:sz w:val="22"/>
                <w:szCs w:val="22"/>
              </w:rPr>
              <w:t xml:space="preserve"> развитие воспитательной и пропагандистской работы с населением, направленной на предупреждение террористических проявлений</w:t>
            </w:r>
          </w:p>
        </w:tc>
      </w:tr>
      <w:tr w:rsidR="00666332" w:rsidRPr="007F22B1" w:rsidTr="00666332">
        <w:trPr>
          <w:trHeight w:val="1456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B15D61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B15D61">
              <w:rPr>
                <w:rFonts w:ascii="Times New Roman" w:hAnsi="Times New Roman" w:cs="Times New Roman"/>
              </w:rPr>
              <w:t xml:space="preserve">Показатель (индикатор) программы:    </w:t>
            </w:r>
          </w:p>
          <w:p w:rsidR="00666332" w:rsidRPr="00B225FD" w:rsidRDefault="00666332" w:rsidP="00AE745F">
            <w:pPr>
              <w:pStyle w:val="ConsPlusCell"/>
              <w:rPr>
                <w:rFonts w:ascii="Times New Roman" w:hAnsi="Times New Roman" w:cs="Times New Roman"/>
              </w:rPr>
            </w:pPr>
            <w:r w:rsidRPr="00B15D61">
              <w:rPr>
                <w:rFonts w:ascii="Times New Roman" w:hAnsi="Times New Roman" w:cs="Times New Roman"/>
              </w:rPr>
              <w:t xml:space="preserve">Количество  </w:t>
            </w:r>
            <w:r>
              <w:rPr>
                <w:rFonts w:ascii="Times New Roman" w:hAnsi="Times New Roman" w:cs="Times New Roman"/>
              </w:rPr>
              <w:t xml:space="preserve">потенциальных </w:t>
            </w:r>
            <w:r w:rsidRPr="00B15D61">
              <w:rPr>
                <w:rFonts w:ascii="Times New Roman" w:hAnsi="Times New Roman" w:cs="Times New Roman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террористических посягательств</w:t>
            </w:r>
            <w:r w:rsidRPr="00B15D61">
              <w:rPr>
                <w:rFonts w:ascii="Times New Roman" w:hAnsi="Times New Roman" w:cs="Times New Roman"/>
              </w:rPr>
              <w:t>, на которых  реализуются  требования антитеррористической защищенности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872E88" w:rsidRDefault="00666332" w:rsidP="00EB6B5D">
            <w:pPr>
              <w:pStyle w:val="formattexttopleveltext"/>
              <w:jc w:val="center"/>
            </w:pPr>
            <w:r w:rsidRPr="00872E88"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593765" w:rsidRDefault="00666332" w:rsidP="00EB6B5D">
            <w:pPr>
              <w:pStyle w:val="formattexttopleveltext"/>
              <w:jc w:val="center"/>
            </w:pPr>
            <w:r w:rsidRPr="00593765"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593765" w:rsidRDefault="00666332" w:rsidP="00EB6B5D">
            <w:pPr>
              <w:pStyle w:val="formattexttopleveltext"/>
              <w:jc w:val="center"/>
            </w:pPr>
            <w:r w:rsidRPr="00593765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593765" w:rsidRDefault="00666332" w:rsidP="00EB6B5D">
            <w:pPr>
              <w:pStyle w:val="formattexttopleveltext"/>
              <w:jc w:val="center"/>
            </w:pPr>
            <w:r w:rsidRPr="00593765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593765" w:rsidRDefault="00666332" w:rsidP="00EB6B5D">
            <w:pPr>
              <w:pStyle w:val="formattexttopleveltext"/>
              <w:jc w:val="center"/>
            </w:pPr>
            <w:r w:rsidRPr="00593765">
              <w:t>31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593765" w:rsidRDefault="00666332" w:rsidP="00EB6B5D">
            <w:pPr>
              <w:pStyle w:val="formattexttopleveltext"/>
              <w:jc w:val="center"/>
            </w:pPr>
            <w:r w:rsidRPr="00593765">
              <w:t>31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593765" w:rsidRDefault="00666332" w:rsidP="00EB6B5D">
            <w:pPr>
              <w:pStyle w:val="formattexttopleveltext"/>
              <w:jc w:val="center"/>
            </w:pPr>
            <w:r>
              <w:t>31</w:t>
            </w:r>
          </w:p>
        </w:tc>
      </w:tr>
      <w:tr w:rsidR="00666332" w:rsidRPr="007F22B1" w:rsidTr="0066633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D76C06" w:rsidRDefault="00666332" w:rsidP="00EB6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76C06">
              <w:rPr>
                <w:sz w:val="22"/>
                <w:szCs w:val="22"/>
              </w:rPr>
              <w:t>оличество должностных лиц, прошедших подготовку по вопросам ликвидации (минимизации) последствий террористических актов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872E88" w:rsidRDefault="00666332" w:rsidP="00EB6B5D">
            <w:pPr>
              <w:pStyle w:val="formattexttopleveltext"/>
              <w:jc w:val="center"/>
            </w:pPr>
            <w:r w:rsidRPr="00872E88"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</w:pPr>
            <w:r w:rsidRPr="00EB6B5D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</w:pPr>
            <w:r w:rsidRPr="00EB6B5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</w:pPr>
            <w:r w:rsidRPr="00EB6B5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</w:pPr>
            <w:r w:rsidRPr="00EB6B5D"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  <w:rPr>
                <w:lang w:val="en-US"/>
              </w:rPr>
            </w:pPr>
            <w:r w:rsidRPr="00EB6B5D">
              <w:t>6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666332" w:rsidRDefault="00666332" w:rsidP="00666332">
            <w:pPr>
              <w:pStyle w:val="formattexttopleveltext"/>
              <w:jc w:val="center"/>
            </w:pPr>
            <w:r>
              <w:t>6</w:t>
            </w:r>
          </w:p>
        </w:tc>
      </w:tr>
      <w:tr w:rsidR="00666332" w:rsidRPr="007F22B1" w:rsidTr="0066633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306241" w:rsidRDefault="00666332" w:rsidP="00EB6B5D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количество населения, прошедшего подготовку в области безопасности жизнедеятельности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872E88" w:rsidRDefault="00666332" w:rsidP="00EB6B5D">
            <w:pPr>
              <w:pStyle w:val="formattexttopleveltext"/>
              <w:jc w:val="center"/>
            </w:pPr>
            <w:r w:rsidRPr="00872E88">
              <w:t>Тыс.</w:t>
            </w:r>
          </w:p>
          <w:p w:rsidR="00666332" w:rsidRPr="00872E88" w:rsidRDefault="00666332" w:rsidP="00EB6B5D">
            <w:pPr>
              <w:pStyle w:val="formattexttopleveltext"/>
              <w:jc w:val="center"/>
            </w:pPr>
            <w:r w:rsidRPr="00872E88">
              <w:t>чел.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  <w:rPr>
                <w:lang w:val="en-US"/>
              </w:rPr>
            </w:pPr>
            <w:r w:rsidRPr="00EB6B5D">
              <w:rPr>
                <w:lang w:val="en-US"/>
              </w:rPr>
              <w:t>93.1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  <w:rPr>
                <w:lang w:val="en-US"/>
              </w:rPr>
            </w:pPr>
            <w:r w:rsidRPr="00EB6B5D">
              <w:rPr>
                <w:lang w:val="en-US"/>
              </w:rPr>
              <w:t>93.4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  <w:rPr>
                <w:lang w:val="en-US"/>
              </w:rPr>
            </w:pPr>
            <w:r w:rsidRPr="00EB6B5D">
              <w:rPr>
                <w:lang w:val="en-US"/>
              </w:rPr>
              <w:t>93.7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  <w:rPr>
                <w:lang w:val="en-US"/>
              </w:rPr>
            </w:pPr>
            <w:r w:rsidRPr="00EB6B5D">
              <w:rPr>
                <w:lang w:val="en-US"/>
              </w:rPr>
              <w:t>93.9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EB6B5D" w:rsidRDefault="00666332" w:rsidP="00EB6B5D">
            <w:pPr>
              <w:pStyle w:val="formattexttopleveltext"/>
              <w:jc w:val="center"/>
              <w:rPr>
                <w:lang w:val="en-US"/>
              </w:rPr>
            </w:pPr>
            <w:r w:rsidRPr="00EB6B5D">
              <w:rPr>
                <w:lang w:val="en-US"/>
              </w:rPr>
              <w:t>94.2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666332" w:rsidRDefault="00666332" w:rsidP="00EB6B5D">
            <w:pPr>
              <w:pStyle w:val="formattexttopleveltext"/>
              <w:jc w:val="center"/>
            </w:pPr>
            <w:r>
              <w:t>94,4</w:t>
            </w:r>
          </w:p>
        </w:tc>
      </w:tr>
      <w:tr w:rsidR="00E451C9" w:rsidRPr="00B10097" w:rsidTr="00DC39A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2E521F" w:rsidRDefault="00E451C9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2E5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FA0E86" w:rsidRDefault="00E451C9" w:rsidP="00EB6B5D">
            <w:pPr>
              <w:pStyle w:val="formattexttopleveltext"/>
              <w:rPr>
                <w:b/>
                <w:sz w:val="20"/>
                <w:szCs w:val="20"/>
              </w:rPr>
            </w:pPr>
            <w:r w:rsidRPr="00FA0E86">
              <w:rPr>
                <w:b/>
                <w:sz w:val="22"/>
                <w:szCs w:val="22"/>
              </w:rPr>
              <w:t>Задача 4:</w:t>
            </w:r>
            <w:r w:rsidRPr="00FA0E86">
              <w:rPr>
                <w:b/>
              </w:rPr>
              <w:t xml:space="preserve"> Сокращение количества дорожно-транспортных происшествий с пострадавшими</w:t>
            </w:r>
          </w:p>
        </w:tc>
      </w:tr>
      <w:tr w:rsidR="00666332" w:rsidRPr="00B10097" w:rsidTr="0066633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2E521F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2E521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2E521F" w:rsidRDefault="00666332" w:rsidP="00EB6B5D">
            <w:pPr>
              <w:rPr>
                <w:sz w:val="22"/>
                <w:szCs w:val="22"/>
              </w:rPr>
            </w:pPr>
            <w:r w:rsidRPr="002E521F">
              <w:rPr>
                <w:sz w:val="22"/>
                <w:szCs w:val="22"/>
              </w:rPr>
              <w:t>Количество ДТП с пострадавшими,произошедших по вине жителей Лоухского муниципального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2E521F" w:rsidRDefault="00666332" w:rsidP="00EB6B5D">
            <w:pPr>
              <w:pStyle w:val="formattexttopleveltext"/>
              <w:jc w:val="center"/>
              <w:rPr>
                <w:sz w:val="22"/>
                <w:szCs w:val="22"/>
              </w:rPr>
            </w:pPr>
            <w:r w:rsidRPr="002E521F">
              <w:rPr>
                <w:sz w:val="22"/>
                <w:szCs w:val="22"/>
              </w:rPr>
              <w:t>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DC39A2">
            <w:pPr>
              <w:pStyle w:val="formattexttopleveltext"/>
              <w:jc w:val="center"/>
            </w:pPr>
            <w:r w:rsidRPr="00B218A0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DC39A2">
            <w:pPr>
              <w:pStyle w:val="formattexttopleveltext"/>
              <w:jc w:val="center"/>
            </w:pPr>
            <w:r w:rsidRPr="00B218A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DC39A2">
            <w:pPr>
              <w:pStyle w:val="formattexttopleveltext"/>
              <w:jc w:val="center"/>
            </w:pPr>
            <w:r w:rsidRPr="00B218A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DC39A2">
            <w:pPr>
              <w:jc w:val="center"/>
              <w:rPr>
                <w:sz w:val="24"/>
                <w:szCs w:val="24"/>
              </w:rPr>
            </w:pPr>
            <w:r w:rsidRPr="00B218A0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DC39A2">
            <w:pPr>
              <w:pStyle w:val="formattexttopleveltext"/>
              <w:jc w:val="center"/>
            </w:pPr>
            <w:r w:rsidRPr="00B218A0">
              <w:t>2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666332">
            <w:pPr>
              <w:pStyle w:val="formattexttopleveltext"/>
              <w:jc w:val="center"/>
            </w:pPr>
            <w:r>
              <w:t>2</w:t>
            </w:r>
          </w:p>
        </w:tc>
      </w:tr>
      <w:tr w:rsidR="00666332" w:rsidRPr="00DC39A2" w:rsidTr="0066633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2E521F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E52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FA0E86" w:rsidRDefault="00666332" w:rsidP="00FA0E86">
            <w:pPr>
              <w:pStyle w:val="TableParagraph"/>
              <w:tabs>
                <w:tab w:val="left" w:pos="295"/>
              </w:tabs>
              <w:spacing w:before="2"/>
              <w:ind w:right="72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 w:rsidRPr="00FA0E86">
              <w:rPr>
                <w:b/>
                <w:sz w:val="24"/>
                <w:szCs w:val="24"/>
                <w:lang w:val="ru-RU"/>
              </w:rPr>
              <w:t>Задача 5: Профилактика детского дорожно-транспортного травматизма</w:t>
            </w:r>
          </w:p>
        </w:tc>
        <w:tc>
          <w:tcPr>
            <w:tcW w:w="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32" w:rsidRPr="00FA0E86" w:rsidRDefault="00666332" w:rsidP="00666332">
            <w:pPr>
              <w:pStyle w:val="TableParagraph"/>
              <w:tabs>
                <w:tab w:val="left" w:pos="295"/>
              </w:tabs>
              <w:spacing w:before="2"/>
              <w:ind w:right="72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666332" w:rsidRPr="00826400" w:rsidTr="00666332">
        <w:trPr>
          <w:trHeight w:val="80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2E521F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</w:p>
        </w:tc>
        <w:tc>
          <w:tcPr>
            <w:tcW w:w="7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</w:p>
        </w:tc>
      </w:tr>
      <w:tr w:rsidR="00666332" w:rsidRPr="00826400" w:rsidTr="0066633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2E521F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E521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DC39A2" w:rsidRDefault="00666332" w:rsidP="00872E88">
            <w:pPr>
              <w:pStyle w:val="TableParagraph"/>
              <w:spacing w:line="235" w:lineRule="auto"/>
              <w:ind w:left="6" w:right="1231" w:firstLine="3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Доля учащихся </w:t>
            </w:r>
            <w:r w:rsidRPr="002E521F">
              <w:rPr>
                <w:color w:val="auto"/>
                <w:lang w:val="ru-RU"/>
              </w:rPr>
              <w:t>(воспитанников),</w:t>
            </w:r>
            <w:r w:rsidR="007449F3">
              <w:rPr>
                <w:color w:val="auto"/>
                <w:lang w:val="ru-RU"/>
              </w:rPr>
              <w:t xml:space="preserve"> </w:t>
            </w:r>
            <w:r w:rsidRPr="00DC39A2">
              <w:rPr>
                <w:lang w:val="ru-RU"/>
              </w:rPr>
              <w:t xml:space="preserve">задействованных в мероприятиях </w:t>
            </w:r>
            <w:r w:rsidRPr="00872E88">
              <w:rPr>
                <w:lang w:val="ru-RU"/>
              </w:rPr>
              <w:t>по</w:t>
            </w:r>
            <w:r w:rsidRPr="00DC39A2">
              <w:rPr>
                <w:lang w:val="ru-RU"/>
              </w:rPr>
              <w:t xml:space="preserve"> профилактике ДТП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872E88" w:rsidRDefault="00666332" w:rsidP="003855E8">
            <w:pPr>
              <w:pStyle w:val="formattexttopleveltext"/>
              <w:jc w:val="center"/>
            </w:pPr>
            <w:r w:rsidRPr="00872E88">
              <w:t>Тыс.</w:t>
            </w:r>
          </w:p>
          <w:p w:rsidR="00666332" w:rsidRPr="00872E88" w:rsidRDefault="00666332" w:rsidP="003855E8">
            <w:pPr>
              <w:pStyle w:val="formattexttopleveltext"/>
              <w:jc w:val="center"/>
            </w:pPr>
            <w:r w:rsidRPr="00872E88">
              <w:t>чел.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 w:rsidRPr="00B218A0"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 w:rsidRPr="00B218A0"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 w:rsidRPr="00B218A0"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 w:rsidRPr="00B218A0">
              <w:t>50,2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 w:rsidRPr="00B218A0">
              <w:t>50,4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>
              <w:t>50,6</w:t>
            </w:r>
          </w:p>
        </w:tc>
      </w:tr>
      <w:tr w:rsidR="00100852" w:rsidRPr="00826400" w:rsidTr="00FA0E86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2" w:rsidRDefault="00100852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2" w:rsidRPr="00FA0E86" w:rsidRDefault="00100852" w:rsidP="00FA0E86">
            <w:pPr>
              <w:pStyle w:val="formattexttopleveltext"/>
              <w:rPr>
                <w:b/>
              </w:rPr>
            </w:pPr>
            <w:r w:rsidRPr="00FA0E86">
              <w:rPr>
                <w:b/>
              </w:rPr>
              <w:t>Задача 6: Создание условий содействующих социальной адаптации мигрантов и интеграции их в окружающее сообщество; ресоализация и социальная адаптация лиц, освобождённых из мест лишения свободы</w:t>
            </w:r>
          </w:p>
        </w:tc>
      </w:tr>
      <w:tr w:rsidR="00666332" w:rsidRPr="00826400" w:rsidTr="00666332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Default="00666332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Default="00666332" w:rsidP="00872E88">
            <w:pPr>
              <w:pStyle w:val="TableParagraph"/>
              <w:spacing w:line="235" w:lineRule="auto"/>
              <w:ind w:left="6" w:right="1231" w:firstLine="34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Число лиц, получивших социальное консультирование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2E521F" w:rsidRDefault="00666332" w:rsidP="00EB6B5D">
            <w:pPr>
              <w:pStyle w:val="formattexttopleveltex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>
              <w:t>17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2" w:rsidRPr="00B218A0" w:rsidRDefault="00666332" w:rsidP="00EB6B5D">
            <w:pPr>
              <w:pStyle w:val="formattexttopleveltext"/>
              <w:jc w:val="center"/>
            </w:pPr>
            <w:r>
              <w:t>18</w:t>
            </w:r>
          </w:p>
        </w:tc>
      </w:tr>
    </w:tbl>
    <w:p w:rsidR="00AE2C31" w:rsidRDefault="00AE2C31" w:rsidP="001052C3">
      <w:pPr>
        <w:pStyle w:val="Default"/>
        <w:rPr>
          <w:color w:val="FF0000"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986E27" w:rsidRDefault="00986E27" w:rsidP="00100852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76C06">
        <w:rPr>
          <w:b/>
          <w:bCs/>
          <w:sz w:val="24"/>
          <w:szCs w:val="24"/>
        </w:rPr>
        <w:t>Перечень основных программных мероприятий</w:t>
      </w:r>
    </w:p>
    <w:p w:rsidR="00986E27" w:rsidRDefault="00986E27" w:rsidP="00986E27">
      <w:pPr>
        <w:tabs>
          <w:tab w:val="left" w:pos="1800"/>
        </w:tabs>
        <w:rPr>
          <w:b/>
          <w:bCs/>
          <w:sz w:val="24"/>
          <w:szCs w:val="24"/>
        </w:rPr>
      </w:pPr>
    </w:p>
    <w:p w:rsidR="00986E27" w:rsidRPr="00FE24E7" w:rsidRDefault="00666332" w:rsidP="00986E27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6E27" w:rsidRPr="00FE24E7">
        <w:rPr>
          <w:sz w:val="24"/>
          <w:szCs w:val="24"/>
        </w:rPr>
        <w:t>Исходя из целей и задач программы, разработан перечень основных мероприятий программы (приложение№1)</w:t>
      </w:r>
    </w:p>
    <w:p w:rsidR="00986E27" w:rsidRDefault="00986E27" w:rsidP="00986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4E7">
        <w:rPr>
          <w:sz w:val="24"/>
          <w:szCs w:val="24"/>
        </w:rPr>
        <w:t>Задача1</w:t>
      </w:r>
      <w:r>
        <w:rPr>
          <w:sz w:val="24"/>
          <w:szCs w:val="24"/>
        </w:rPr>
        <w:t>.</w:t>
      </w:r>
      <w:r w:rsidRPr="00FE24E7">
        <w:rPr>
          <w:sz w:val="24"/>
          <w:szCs w:val="24"/>
        </w:rPr>
        <w:t xml:space="preserve">Совершенствование системы социальной профилактики правонарушений, направленной на активизацию борьбы с пьянством и алкоголизмом, преступностью, безнадзорностью и беспризорностью несовершеннолетних, незаконной миграцией; </w:t>
      </w:r>
    </w:p>
    <w:p w:rsidR="00986E27" w:rsidRPr="00E0031B" w:rsidRDefault="00986E27" w:rsidP="00986E27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2B63E6">
        <w:rPr>
          <w:sz w:val="24"/>
          <w:szCs w:val="24"/>
        </w:rPr>
        <w:t>1.1</w:t>
      </w:r>
      <w:r w:rsidRPr="00C7020A">
        <w:rPr>
          <w:sz w:val="24"/>
          <w:szCs w:val="24"/>
        </w:rPr>
        <w:t>. Проведение  операции «Подросток»</w:t>
      </w:r>
      <w:r>
        <w:rPr>
          <w:sz w:val="24"/>
          <w:szCs w:val="24"/>
        </w:rPr>
        <w:t>.</w:t>
      </w:r>
    </w:p>
    <w:p w:rsidR="00986E27" w:rsidRPr="00E0031B" w:rsidRDefault="00100852" w:rsidP="00986E27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86E27" w:rsidRPr="00E0031B">
        <w:rPr>
          <w:sz w:val="24"/>
          <w:szCs w:val="24"/>
        </w:rPr>
        <w:t>.Проведение    мероприятий, направленных на профилактику алкоголизма.</w:t>
      </w:r>
    </w:p>
    <w:p w:rsidR="00986E27" w:rsidRPr="00E0031B" w:rsidRDefault="00B4306D" w:rsidP="00986E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986E27" w:rsidRPr="00E0031B">
        <w:rPr>
          <w:sz w:val="24"/>
          <w:szCs w:val="24"/>
        </w:rPr>
        <w:t xml:space="preserve">Проведение </w:t>
      </w:r>
      <w:r w:rsidR="00100852">
        <w:rPr>
          <w:sz w:val="24"/>
          <w:szCs w:val="24"/>
        </w:rPr>
        <w:t>информационных и иных мероприятий (</w:t>
      </w:r>
      <w:r w:rsidR="00986E27" w:rsidRPr="00E0031B">
        <w:rPr>
          <w:sz w:val="24"/>
          <w:szCs w:val="24"/>
        </w:rPr>
        <w:t>«круглых столов», «Дней профилактики»  и других</w:t>
      </w:r>
      <w:r w:rsidR="00100852">
        <w:rPr>
          <w:sz w:val="24"/>
          <w:szCs w:val="24"/>
        </w:rPr>
        <w:t>) направленных на недопущение роста преступности среди несовершеннолетних</w:t>
      </w:r>
      <w:r>
        <w:rPr>
          <w:sz w:val="24"/>
          <w:szCs w:val="24"/>
        </w:rPr>
        <w:t>, роста совершения общественно-опасных деяний несовершеннолетними, не достигшими возраста уголовной ответственности.</w:t>
      </w:r>
    </w:p>
    <w:p w:rsidR="00986E27" w:rsidRPr="00E0031B" w:rsidRDefault="00986E27" w:rsidP="00986E27">
      <w:pPr>
        <w:jc w:val="both"/>
        <w:rPr>
          <w:sz w:val="24"/>
          <w:szCs w:val="24"/>
        </w:rPr>
      </w:pPr>
      <w:r w:rsidRPr="00E0031B">
        <w:rPr>
          <w:sz w:val="24"/>
          <w:szCs w:val="24"/>
        </w:rPr>
        <w:lastRenderedPageBreak/>
        <w:t>1.4. Проведение ежеквартальных оперативно-профилактических мероприятий «Нелегал» по выявлению нарушений правил пребывания иностранных граждан на территории Российской Федерации и правил привлечения иностранной рабочей силы.</w:t>
      </w:r>
    </w:p>
    <w:p w:rsidR="00986E27" w:rsidRPr="00E0031B" w:rsidRDefault="00986E27" w:rsidP="00986E27">
      <w:pPr>
        <w:jc w:val="both"/>
        <w:rPr>
          <w:sz w:val="24"/>
          <w:szCs w:val="24"/>
        </w:rPr>
      </w:pPr>
      <w:r w:rsidRPr="00E0031B">
        <w:rPr>
          <w:sz w:val="24"/>
          <w:szCs w:val="24"/>
        </w:rPr>
        <w:t>1.5.Проведение профилактических рейдов по семьям социального риска, несовершеннолетним, состоящим на профилактических учетах, выявление семей и детей, находящихся  в социально опасном положении.</w:t>
      </w:r>
    </w:p>
    <w:p w:rsidR="00986E27" w:rsidRPr="00FE24E7" w:rsidRDefault="00986E27" w:rsidP="00986E27">
      <w:pPr>
        <w:jc w:val="both"/>
        <w:rPr>
          <w:sz w:val="24"/>
          <w:szCs w:val="24"/>
        </w:rPr>
      </w:pPr>
    </w:p>
    <w:p w:rsidR="00986E27" w:rsidRPr="00E94826" w:rsidRDefault="00986E27" w:rsidP="00986E27">
      <w:pPr>
        <w:tabs>
          <w:tab w:val="left" w:pos="1800"/>
        </w:tabs>
        <w:jc w:val="both"/>
        <w:rPr>
          <w:sz w:val="24"/>
          <w:szCs w:val="24"/>
        </w:rPr>
      </w:pPr>
      <w:r w:rsidRPr="00E94826">
        <w:rPr>
          <w:sz w:val="24"/>
          <w:szCs w:val="24"/>
        </w:rPr>
        <w:t>Задача 2. Создание благоприятной и максимально безопасной для населения обстановки в жилом секторе, на улицах и в других общественных местах.</w:t>
      </w:r>
    </w:p>
    <w:p w:rsidR="00986E27" w:rsidRPr="00E94826" w:rsidRDefault="00352E78" w:rsidP="00986E27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86E27" w:rsidRPr="00E94826">
        <w:rPr>
          <w:sz w:val="24"/>
          <w:szCs w:val="24"/>
        </w:rPr>
        <w:t>.1.  Оперативно-профилактическая операция «Оружие» по изъятию из оборота на возмездной основе незаконно хранящегося оружия, б</w:t>
      </w:r>
      <w:r>
        <w:rPr>
          <w:sz w:val="24"/>
          <w:szCs w:val="24"/>
        </w:rPr>
        <w:t>оеприпасов и взрывчатых веществ</w:t>
      </w:r>
      <w:r w:rsidR="00986E27" w:rsidRPr="00E94826">
        <w:rPr>
          <w:sz w:val="24"/>
          <w:szCs w:val="24"/>
        </w:rPr>
        <w:t>.</w:t>
      </w:r>
    </w:p>
    <w:p w:rsidR="00986E27" w:rsidRPr="00E94826" w:rsidRDefault="00352E78" w:rsidP="00986E27">
      <w:pPr>
        <w:tabs>
          <w:tab w:val="left" w:pos="180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986E27" w:rsidRPr="00E94826">
        <w:rPr>
          <w:sz w:val="24"/>
          <w:szCs w:val="24"/>
        </w:rPr>
        <w:t>.2</w:t>
      </w:r>
      <w:r w:rsidR="00986E27" w:rsidRPr="00E94826">
        <w:rPr>
          <w:sz w:val="24"/>
          <w:szCs w:val="24"/>
          <w:lang w:eastAsia="en-US"/>
        </w:rPr>
        <w:t>.Реализация мероприятий по обеспечению общественного порядка и безопасности в период проведения значимых общественно-политических, в т.ч. публичных, культурных и спортивных мероприятий.</w:t>
      </w:r>
    </w:p>
    <w:p w:rsidR="00986E27" w:rsidRDefault="00352E78" w:rsidP="00986E27">
      <w:pPr>
        <w:tabs>
          <w:tab w:val="left" w:pos="180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986E27" w:rsidRPr="00E94826">
        <w:rPr>
          <w:sz w:val="24"/>
          <w:szCs w:val="24"/>
          <w:lang w:eastAsia="en-US"/>
        </w:rPr>
        <w:t>.3. Приобретение камер видеонаблюдения.</w:t>
      </w:r>
    </w:p>
    <w:p w:rsidR="00352E78" w:rsidRDefault="00352E78" w:rsidP="00986E27">
      <w:pPr>
        <w:tabs>
          <w:tab w:val="left" w:pos="180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 Установка камер видеонаблюдения в п. Лоухи.</w:t>
      </w:r>
    </w:p>
    <w:p w:rsidR="00352E78" w:rsidRPr="00E94826" w:rsidRDefault="00352E78" w:rsidP="00986E27">
      <w:pPr>
        <w:tabs>
          <w:tab w:val="left" w:pos="180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2.5. Поощрение членов добровольно-народной дружины, активно участвующих в охране общественного порядка, оказывающим содействие органам внутренних дел.</w:t>
      </w:r>
    </w:p>
    <w:p w:rsidR="00986E27" w:rsidRPr="00E94826" w:rsidRDefault="00986E27" w:rsidP="00986E27">
      <w:pPr>
        <w:tabs>
          <w:tab w:val="left" w:pos="1800"/>
        </w:tabs>
        <w:jc w:val="both"/>
        <w:rPr>
          <w:sz w:val="24"/>
          <w:szCs w:val="24"/>
        </w:rPr>
      </w:pPr>
    </w:p>
    <w:p w:rsidR="00986E27" w:rsidRPr="00E0031B" w:rsidRDefault="00986E27" w:rsidP="00986E27">
      <w:pPr>
        <w:tabs>
          <w:tab w:val="left" w:pos="1800"/>
        </w:tabs>
        <w:jc w:val="both"/>
        <w:rPr>
          <w:sz w:val="24"/>
          <w:szCs w:val="24"/>
        </w:rPr>
      </w:pPr>
      <w:r w:rsidRPr="00E0031B">
        <w:rPr>
          <w:sz w:val="24"/>
          <w:szCs w:val="24"/>
        </w:rPr>
        <w:t xml:space="preserve">Задача 3.  Совершенствование антитеррористической защищенности объектов с массовым пребыванием людей и потенциально опасных объектов; повышение уровня готовности сил и средств, участвующих в ликвидации (минимизации) последствий террористических проявлений;  </w:t>
      </w:r>
    </w:p>
    <w:p w:rsidR="00986E27" w:rsidRPr="00E0031B" w:rsidRDefault="00352E78" w:rsidP="00986E2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6E27" w:rsidRPr="00E0031B">
        <w:rPr>
          <w:rFonts w:ascii="Times New Roman" w:hAnsi="Times New Roman" w:cs="Times New Roman"/>
          <w:sz w:val="24"/>
          <w:szCs w:val="24"/>
        </w:rPr>
        <w:t xml:space="preserve">.1.Проведение проверок муниципальных социальных учреждений, учреждений культуры, образовательных учреждений  на предмет обеспечения антитеррористической защищенности объектов.  </w:t>
      </w:r>
    </w:p>
    <w:p w:rsidR="00986E27" w:rsidRDefault="00352E78" w:rsidP="00352E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6E27" w:rsidRPr="00E0031B">
        <w:rPr>
          <w:rFonts w:ascii="Times New Roman" w:hAnsi="Times New Roman" w:cs="Times New Roman"/>
          <w:sz w:val="24"/>
          <w:szCs w:val="24"/>
        </w:rPr>
        <w:t>.2. Проведение</w:t>
      </w:r>
      <w:r>
        <w:rPr>
          <w:rFonts w:ascii="Times New Roman" w:hAnsi="Times New Roman" w:cs="Times New Roman"/>
          <w:sz w:val="24"/>
          <w:szCs w:val="24"/>
        </w:rPr>
        <w:t xml:space="preserve"> тренировок, учений и занятий</w:t>
      </w:r>
      <w:r w:rsidR="00986E27" w:rsidRPr="00E0031B">
        <w:rPr>
          <w:rFonts w:ascii="Times New Roman" w:hAnsi="Times New Roman" w:cs="Times New Roman"/>
          <w:sz w:val="24"/>
          <w:szCs w:val="24"/>
        </w:rPr>
        <w:t xml:space="preserve">, направленных на отработку навыков по ликвидации (минимизации) </w:t>
      </w:r>
      <w:r>
        <w:rPr>
          <w:rFonts w:ascii="Times New Roman" w:hAnsi="Times New Roman" w:cs="Times New Roman"/>
          <w:sz w:val="24"/>
          <w:szCs w:val="24"/>
        </w:rPr>
        <w:t>чрезвычайных ситуаций, в том числе связанных с проявлением терроризма.</w:t>
      </w:r>
    </w:p>
    <w:p w:rsidR="00FF7C2E" w:rsidRDefault="00FF7C2E" w:rsidP="00352E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52E78" w:rsidRDefault="00352E78" w:rsidP="00352E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4. Сокращение количества дорожно-транспортных происшествий с пострадавшими.</w:t>
      </w:r>
    </w:p>
    <w:p w:rsidR="00352E78" w:rsidRDefault="00352E78" w:rsidP="00352E78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F7C2E" w:rsidRPr="00986E27">
        <w:rPr>
          <w:rFonts w:ascii="Times New Roman" w:hAnsi="Times New Roman" w:cs="Times New Roman"/>
        </w:rPr>
        <w:t>Проведение проверок состояния автомобильных дорог, улично-дорожной сети, автобусных маршрутов и остановок общественного транспорта</w:t>
      </w:r>
      <w:r w:rsidR="00FF7C2E">
        <w:rPr>
          <w:rFonts w:ascii="Times New Roman" w:hAnsi="Times New Roman" w:cs="Times New Roman"/>
        </w:rPr>
        <w:t>.</w:t>
      </w:r>
    </w:p>
    <w:p w:rsidR="00FF7C2E" w:rsidRPr="00986E27" w:rsidRDefault="00FF7C2E" w:rsidP="00FF7C2E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986E27">
        <w:rPr>
          <w:rFonts w:ascii="Times New Roman" w:hAnsi="Times New Roman" w:cs="Times New Roman"/>
        </w:rPr>
        <w:t>Информационно-пропагандистские мероприятия:</w:t>
      </w:r>
    </w:p>
    <w:p w:rsidR="00FF7C2E" w:rsidRPr="00986E27" w:rsidRDefault="00FF7C2E" w:rsidP="00FF7C2E">
      <w:pPr>
        <w:pStyle w:val="af2"/>
        <w:jc w:val="both"/>
        <w:rPr>
          <w:color w:val="auto"/>
          <w:lang w:val="ru-RU"/>
        </w:rPr>
      </w:pPr>
      <w:r w:rsidRPr="00986E27">
        <w:rPr>
          <w:color w:val="auto"/>
          <w:lang w:val="ru-RU"/>
        </w:rPr>
        <w:t>- организация размещения на постоянной основе в районной газете «НашеПриполярье» социальной рекламы по безопасности дорожного движения.</w:t>
      </w:r>
    </w:p>
    <w:p w:rsidR="00FF7C2E" w:rsidRDefault="00FF7C2E" w:rsidP="00FF7C2E">
      <w:pPr>
        <w:pStyle w:val="ConsPlusCell"/>
        <w:jc w:val="both"/>
        <w:rPr>
          <w:rFonts w:ascii="Times New Roman" w:hAnsi="Times New Roman" w:cs="Times New Roman"/>
        </w:rPr>
      </w:pPr>
      <w:r w:rsidRPr="00986E27">
        <w:rPr>
          <w:rFonts w:ascii="Times New Roman" w:hAnsi="Times New Roman" w:cs="Times New Roman"/>
        </w:rPr>
        <w:t>- проведение мероприятий по разъяснительной и профилактической работы среди населения по вопросам обеспечения безопасности дорожного движения с использованием СМИ</w:t>
      </w:r>
      <w:r>
        <w:rPr>
          <w:rFonts w:ascii="Times New Roman" w:hAnsi="Times New Roman" w:cs="Times New Roman"/>
        </w:rPr>
        <w:t>.</w:t>
      </w:r>
    </w:p>
    <w:p w:rsidR="00FF7C2E" w:rsidRDefault="00FF7C2E" w:rsidP="00FF7C2E">
      <w:pPr>
        <w:pStyle w:val="ConsPlusCell"/>
        <w:jc w:val="both"/>
        <w:rPr>
          <w:rFonts w:ascii="Times New Roman" w:hAnsi="Times New Roman" w:cs="Times New Roman"/>
        </w:rPr>
      </w:pPr>
    </w:p>
    <w:p w:rsidR="00FF7C2E" w:rsidRDefault="00FF7C2E" w:rsidP="00FF7C2E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5. Профилактика детского дорожно-транспортного травматизма.</w:t>
      </w:r>
    </w:p>
    <w:p w:rsidR="00FF7C2E" w:rsidRDefault="00FF7C2E" w:rsidP="00FF7C2E">
      <w:pPr>
        <w:pStyle w:val="a8"/>
        <w:tabs>
          <w:tab w:val="left" w:pos="405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Pr="00986E27">
        <w:rPr>
          <w:rFonts w:ascii="Times New Roman" w:hAnsi="Times New Roman" w:cs="Times New Roman"/>
          <w:sz w:val="22"/>
          <w:szCs w:val="22"/>
        </w:rPr>
        <w:t>Приобретение светоотражающих элементов для учащихся образовательных учреждений Лоухского муниципального района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F7C2E" w:rsidRPr="00986E27" w:rsidRDefault="00FF7C2E" w:rsidP="00FF7C2E">
      <w:pPr>
        <w:pStyle w:val="TableParagraph"/>
        <w:ind w:left="40"/>
        <w:jc w:val="both"/>
        <w:rPr>
          <w:color w:val="auto"/>
          <w:lang w:val="ru-RU"/>
        </w:rPr>
      </w:pPr>
      <w:r w:rsidRPr="00FF7C2E">
        <w:rPr>
          <w:lang w:val="ru-RU"/>
        </w:rPr>
        <w:t xml:space="preserve">5.2. </w:t>
      </w:r>
      <w:r w:rsidRPr="00986E27">
        <w:rPr>
          <w:color w:val="auto"/>
          <w:lang w:val="ru-RU"/>
        </w:rPr>
        <w:t>Проведение уроков правовых знаний в образовательных учреждениях, в рамках Всероссийской акции «Внимание – дети!» и других профилактических мероприятий с целью профилактики детского дорожно-транспортного травматизма, формирования у детей навыков безопасного поведения на дорогах.</w:t>
      </w:r>
    </w:p>
    <w:p w:rsidR="00FF7C2E" w:rsidRPr="00986E27" w:rsidRDefault="00FF7C2E" w:rsidP="00FF7C2E">
      <w:pPr>
        <w:pStyle w:val="a8"/>
        <w:tabs>
          <w:tab w:val="left" w:pos="405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52E78" w:rsidRDefault="00FF7C2E" w:rsidP="00352E78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6. </w:t>
      </w:r>
      <w:r w:rsidRPr="00FF7C2E">
        <w:rPr>
          <w:rFonts w:ascii="Times New Roman" w:hAnsi="Times New Roman" w:cs="Times New Roman"/>
        </w:rPr>
        <w:t>Создание условий содействующих социальной адаптации мигрантов и интеграции их в окружающее сообщество; ресоализация и социальная адаптация лиц, освобождённых из мест лишения свободы</w:t>
      </w:r>
      <w:r>
        <w:rPr>
          <w:rFonts w:ascii="Times New Roman" w:hAnsi="Times New Roman" w:cs="Times New Roman"/>
        </w:rPr>
        <w:t>.</w:t>
      </w:r>
    </w:p>
    <w:p w:rsidR="00594F0B" w:rsidRDefault="00FF7C2E" w:rsidP="00594F0B">
      <w:pPr>
        <w:pStyle w:val="TableParagraph"/>
        <w:ind w:left="40"/>
        <w:jc w:val="both"/>
        <w:rPr>
          <w:color w:val="auto"/>
          <w:lang w:val="ru-RU"/>
        </w:rPr>
      </w:pPr>
      <w:r w:rsidRPr="00594F0B">
        <w:rPr>
          <w:lang w:val="ru-RU"/>
        </w:rPr>
        <w:t>6.1.</w:t>
      </w:r>
      <w:r w:rsidR="00594F0B">
        <w:rPr>
          <w:color w:val="auto"/>
          <w:lang w:val="ru-RU"/>
        </w:rPr>
        <w:t>Организация в образовательных учреждениях индивидуального сопровождения социально-культурной адаптации детей из семей мигрантов.</w:t>
      </w:r>
    </w:p>
    <w:p w:rsidR="00594F0B" w:rsidRPr="00A76094" w:rsidRDefault="00594F0B" w:rsidP="00594F0B">
      <w:pPr>
        <w:pStyle w:val="TableParagraph"/>
        <w:ind w:left="40"/>
        <w:jc w:val="both"/>
        <w:rPr>
          <w:color w:val="auto"/>
          <w:lang w:val="ru-RU"/>
        </w:rPr>
      </w:pPr>
      <w:r>
        <w:rPr>
          <w:lang w:val="ru-RU"/>
        </w:rPr>
        <w:t>6.</w:t>
      </w:r>
      <w:r>
        <w:rPr>
          <w:color w:val="auto"/>
          <w:lang w:val="ru-RU"/>
        </w:rPr>
        <w:t xml:space="preserve">2. Проведение разъяснительной работы с мигрантами о </w:t>
      </w:r>
      <w:r w:rsidRPr="00A76094">
        <w:rPr>
          <w:lang w:val="ru-RU"/>
        </w:rPr>
        <w:t>правил</w:t>
      </w:r>
      <w:r>
        <w:rPr>
          <w:lang w:val="ru-RU"/>
        </w:rPr>
        <w:t>ах</w:t>
      </w:r>
      <w:r w:rsidRPr="00A76094">
        <w:rPr>
          <w:lang w:val="ru-RU"/>
        </w:rPr>
        <w:t xml:space="preserve"> пребывания иностранных граждан на </w:t>
      </w:r>
      <w:r>
        <w:rPr>
          <w:lang w:val="ru-RU"/>
        </w:rPr>
        <w:t>территории Российской Федерации.</w:t>
      </w:r>
    </w:p>
    <w:p w:rsidR="00594F0B" w:rsidRPr="00986E27" w:rsidRDefault="00594F0B" w:rsidP="00594F0B">
      <w:pPr>
        <w:pStyle w:val="TableParagraph"/>
        <w:ind w:left="40"/>
        <w:jc w:val="both"/>
        <w:rPr>
          <w:color w:val="auto"/>
          <w:lang w:val="ru-RU"/>
        </w:rPr>
      </w:pPr>
      <w:r>
        <w:rPr>
          <w:color w:val="auto"/>
          <w:lang w:val="ru-RU"/>
        </w:rPr>
        <w:t>6.3. Проведение информационных профориентационных консультаций, профориентационных массовых мероприятий с лицами, освобождёнными из мест лишения свободы, в том числе с несовершеннолетними.</w:t>
      </w:r>
    </w:p>
    <w:p w:rsidR="00594F0B" w:rsidRPr="0002745C" w:rsidRDefault="00594F0B" w:rsidP="00594F0B">
      <w:pPr>
        <w:pStyle w:val="TableParagraph"/>
        <w:ind w:left="40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6.4. </w:t>
      </w:r>
      <w:r w:rsidRPr="0002745C">
        <w:rPr>
          <w:color w:val="auto"/>
          <w:lang w:val="ru-RU"/>
        </w:rPr>
        <w:t xml:space="preserve">Рассмотрение вопросов </w:t>
      </w:r>
      <w:r w:rsidRPr="0002745C">
        <w:rPr>
          <w:color w:val="646464"/>
          <w:lang w:val="ru-RU"/>
        </w:rPr>
        <w:t>социальной реабилитации лиц, освобождающихся из мест лишения свободы, и лиц без определенного места жительства</w:t>
      </w:r>
      <w:r>
        <w:rPr>
          <w:color w:val="646464"/>
          <w:lang w:val="ru-RU"/>
        </w:rPr>
        <w:t xml:space="preserve"> на заседаниях Межведомственной комиссии по профилактике правонарушений в Лоухском муниципальном районе.</w:t>
      </w:r>
    </w:p>
    <w:p w:rsidR="00FF7C2E" w:rsidRPr="00FF7C2E" w:rsidRDefault="00FF7C2E" w:rsidP="00352E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86E27" w:rsidRPr="00E0031B" w:rsidRDefault="00986E27" w:rsidP="00352E78">
      <w:pPr>
        <w:numPr>
          <w:ilvl w:val="0"/>
          <w:numId w:val="1"/>
        </w:numPr>
        <w:tabs>
          <w:tab w:val="left" w:pos="1800"/>
        </w:tabs>
        <w:jc w:val="center"/>
        <w:rPr>
          <w:b/>
          <w:bCs/>
          <w:sz w:val="24"/>
          <w:szCs w:val="24"/>
        </w:rPr>
      </w:pPr>
      <w:r w:rsidRPr="00E0031B">
        <w:rPr>
          <w:b/>
          <w:bCs/>
          <w:sz w:val="24"/>
          <w:szCs w:val="24"/>
        </w:rPr>
        <w:t>Обоснование ресурсного обеспечения программы</w:t>
      </w:r>
    </w:p>
    <w:p w:rsidR="00986E27" w:rsidRPr="00E0031B" w:rsidRDefault="00986E27" w:rsidP="00986E27">
      <w:pPr>
        <w:tabs>
          <w:tab w:val="left" w:pos="1800"/>
        </w:tabs>
        <w:jc w:val="center"/>
        <w:rPr>
          <w:b/>
          <w:bCs/>
          <w:sz w:val="24"/>
          <w:szCs w:val="24"/>
        </w:rPr>
      </w:pPr>
    </w:p>
    <w:p w:rsidR="00986E27" w:rsidRPr="003855E8" w:rsidRDefault="00986E27" w:rsidP="00986E27">
      <w:pPr>
        <w:tabs>
          <w:tab w:val="left" w:pos="1800"/>
        </w:tabs>
        <w:rPr>
          <w:color w:val="FF0000"/>
          <w:sz w:val="24"/>
          <w:szCs w:val="24"/>
        </w:rPr>
      </w:pPr>
      <w:r w:rsidRPr="00E0031B">
        <w:rPr>
          <w:sz w:val="24"/>
          <w:szCs w:val="24"/>
        </w:rPr>
        <w:t>Общий объем финансовых  средств, необходимых для реализации программных мероприя</w:t>
      </w:r>
      <w:r w:rsidR="00666332">
        <w:rPr>
          <w:sz w:val="24"/>
          <w:szCs w:val="24"/>
        </w:rPr>
        <w:t>тий, составляет   500</w:t>
      </w:r>
      <w:r w:rsidR="003452B7">
        <w:rPr>
          <w:sz w:val="24"/>
          <w:szCs w:val="24"/>
        </w:rPr>
        <w:t>,0</w:t>
      </w:r>
      <w:r w:rsidRPr="00E0031B">
        <w:rPr>
          <w:sz w:val="24"/>
          <w:szCs w:val="24"/>
        </w:rPr>
        <w:t xml:space="preserve"> тыс. рублей, в т.ч. средства бюджета Лоухского муни</w:t>
      </w:r>
      <w:r w:rsidR="00666332">
        <w:rPr>
          <w:sz w:val="24"/>
          <w:szCs w:val="24"/>
        </w:rPr>
        <w:t>ципального района 50</w:t>
      </w:r>
      <w:r w:rsidR="003452B7">
        <w:rPr>
          <w:sz w:val="24"/>
          <w:szCs w:val="24"/>
        </w:rPr>
        <w:t>0,0</w:t>
      </w:r>
      <w:r w:rsidRPr="00E0031B">
        <w:rPr>
          <w:sz w:val="24"/>
          <w:szCs w:val="24"/>
        </w:rPr>
        <w:t xml:space="preserve"> тыс. руб.</w:t>
      </w:r>
    </w:p>
    <w:p w:rsidR="00986E27" w:rsidRPr="00D80AE0" w:rsidRDefault="00986E27" w:rsidP="00986E27">
      <w:pPr>
        <w:tabs>
          <w:tab w:val="left" w:pos="1800"/>
        </w:tabs>
        <w:rPr>
          <w:b/>
          <w:bCs/>
          <w:sz w:val="24"/>
          <w:szCs w:val="24"/>
        </w:rPr>
      </w:pPr>
    </w:p>
    <w:p w:rsidR="00986E27" w:rsidRDefault="00986E27" w:rsidP="00986E27">
      <w:pPr>
        <w:shd w:val="clear" w:color="auto" w:fill="FFFFFF"/>
        <w:tabs>
          <w:tab w:val="left" w:leader="underscore" w:pos="3005"/>
        </w:tabs>
        <w:ind w:left="29" w:right="29" w:firstLine="557"/>
        <w:jc w:val="right"/>
        <w:rPr>
          <w:sz w:val="22"/>
          <w:szCs w:val="22"/>
        </w:rPr>
      </w:pPr>
      <w:r>
        <w:rPr>
          <w:sz w:val="22"/>
          <w:szCs w:val="22"/>
        </w:rPr>
        <w:t>Таблица №2</w:t>
      </w:r>
    </w:p>
    <w:p w:rsidR="00986E27" w:rsidRDefault="00986E27" w:rsidP="00986E27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5"/>
        <w:gridCol w:w="1153"/>
        <w:gridCol w:w="1184"/>
        <w:gridCol w:w="1134"/>
        <w:gridCol w:w="1134"/>
        <w:gridCol w:w="1380"/>
        <w:gridCol w:w="944"/>
      </w:tblGrid>
      <w:tr w:rsidR="00986E27" w:rsidRPr="00822C54" w:rsidTr="00986E27">
        <w:trPr>
          <w:trHeight w:val="330"/>
        </w:trPr>
        <w:tc>
          <w:tcPr>
            <w:tcW w:w="2555" w:type="dxa"/>
            <w:vMerge w:val="restart"/>
          </w:tcPr>
          <w:p w:rsidR="00986E27" w:rsidRPr="00822C54" w:rsidRDefault="00986E27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3" w:type="dxa"/>
            <w:vMerge w:val="restart"/>
          </w:tcPr>
          <w:p w:rsidR="00986E27" w:rsidRPr="00822C54" w:rsidRDefault="00986E27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5776" w:type="dxa"/>
            <w:gridSpan w:val="5"/>
          </w:tcPr>
          <w:p w:rsidR="00986E27" w:rsidRPr="00822C54" w:rsidRDefault="00986E27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 xml:space="preserve">Годы реализации программы  </w:t>
            </w:r>
          </w:p>
        </w:tc>
      </w:tr>
      <w:tr w:rsidR="00666332" w:rsidRPr="00822C54" w:rsidTr="00666332">
        <w:trPr>
          <w:trHeight w:val="435"/>
        </w:trPr>
        <w:tc>
          <w:tcPr>
            <w:tcW w:w="2555" w:type="dxa"/>
            <w:vMerge/>
          </w:tcPr>
          <w:p w:rsidR="00666332" w:rsidRPr="00822C54" w:rsidRDefault="00666332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Merge/>
          </w:tcPr>
          <w:p w:rsidR="00666332" w:rsidRPr="00822C54" w:rsidRDefault="00666332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666332" w:rsidRPr="00822C54" w:rsidRDefault="00666332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0" w:type="dxa"/>
          </w:tcPr>
          <w:p w:rsidR="00666332" w:rsidRPr="00822C54" w:rsidRDefault="00666332" w:rsidP="00986E27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44" w:type="dxa"/>
          </w:tcPr>
          <w:p w:rsidR="00666332" w:rsidRPr="00822C54" w:rsidRDefault="00666332" w:rsidP="00666332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666332" w:rsidRPr="00822C54" w:rsidTr="00666332">
        <w:tc>
          <w:tcPr>
            <w:tcW w:w="2555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4" w:type="dxa"/>
          </w:tcPr>
          <w:p w:rsidR="00666332" w:rsidRPr="00822C54" w:rsidRDefault="00666332" w:rsidP="006663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66332" w:rsidRPr="00822C54" w:rsidTr="00666332">
        <w:tc>
          <w:tcPr>
            <w:tcW w:w="2555" w:type="dxa"/>
          </w:tcPr>
          <w:p w:rsidR="00666332" w:rsidRPr="00822C54" w:rsidRDefault="00666332" w:rsidP="00986E27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Всего по  программе</w:t>
            </w:r>
          </w:p>
        </w:tc>
        <w:tc>
          <w:tcPr>
            <w:tcW w:w="1153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8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0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44" w:type="dxa"/>
          </w:tcPr>
          <w:p w:rsidR="00666332" w:rsidRPr="00822C54" w:rsidRDefault="00666332" w:rsidP="00043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666332" w:rsidRPr="00822C54" w:rsidTr="00666332">
        <w:tc>
          <w:tcPr>
            <w:tcW w:w="2555" w:type="dxa"/>
          </w:tcPr>
          <w:p w:rsidR="00666332" w:rsidRPr="00822C54" w:rsidRDefault="00666332" w:rsidP="00986E27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в том числе за счет:</w:t>
            </w:r>
          </w:p>
        </w:tc>
        <w:tc>
          <w:tcPr>
            <w:tcW w:w="1153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666332" w:rsidRPr="00822C54" w:rsidRDefault="00666332" w:rsidP="00043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32" w:rsidRPr="00822C54" w:rsidTr="00666332">
        <w:tc>
          <w:tcPr>
            <w:tcW w:w="2555" w:type="dxa"/>
          </w:tcPr>
          <w:p w:rsidR="00666332" w:rsidRPr="00822C54" w:rsidRDefault="00666332" w:rsidP="00986E27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средств бюджета Лоухского муниципального района</w:t>
            </w:r>
          </w:p>
        </w:tc>
        <w:tc>
          <w:tcPr>
            <w:tcW w:w="1153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84" w:type="dxa"/>
          </w:tcPr>
          <w:p w:rsidR="00666332" w:rsidRPr="00822C54" w:rsidRDefault="00666332" w:rsidP="006A2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0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44" w:type="dxa"/>
          </w:tcPr>
          <w:p w:rsidR="00666332" w:rsidRPr="00822C54" w:rsidRDefault="00666332" w:rsidP="00043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666332" w:rsidRPr="00822C54" w:rsidTr="00666332">
        <w:tc>
          <w:tcPr>
            <w:tcW w:w="2555" w:type="dxa"/>
          </w:tcPr>
          <w:p w:rsidR="00666332" w:rsidRPr="00822C54" w:rsidRDefault="00666332" w:rsidP="00986E27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средств республиканского бюджета</w:t>
            </w:r>
          </w:p>
        </w:tc>
        <w:tc>
          <w:tcPr>
            <w:tcW w:w="1153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</w:tcPr>
          <w:p w:rsidR="00666332" w:rsidRPr="00822C54" w:rsidRDefault="00666332" w:rsidP="00043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</w:tr>
      <w:tr w:rsidR="00666332" w:rsidRPr="00822C54" w:rsidTr="00666332">
        <w:tc>
          <w:tcPr>
            <w:tcW w:w="2555" w:type="dxa"/>
          </w:tcPr>
          <w:p w:rsidR="00666332" w:rsidRPr="00822C54" w:rsidRDefault="00666332" w:rsidP="00986E27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средств федерального бюджета</w:t>
            </w:r>
          </w:p>
        </w:tc>
        <w:tc>
          <w:tcPr>
            <w:tcW w:w="1153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</w:tcPr>
          <w:p w:rsidR="00666332" w:rsidRPr="00822C54" w:rsidRDefault="00666332" w:rsidP="00043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</w:tr>
      <w:tr w:rsidR="00666332" w:rsidRPr="00822C54" w:rsidTr="00666332">
        <w:tc>
          <w:tcPr>
            <w:tcW w:w="2555" w:type="dxa"/>
          </w:tcPr>
          <w:p w:rsidR="00666332" w:rsidRPr="00822C54" w:rsidRDefault="00666332" w:rsidP="00986E27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внебюджетных средств</w:t>
            </w:r>
          </w:p>
        </w:tc>
        <w:tc>
          <w:tcPr>
            <w:tcW w:w="1153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666332" w:rsidRPr="00822C54" w:rsidRDefault="00666332" w:rsidP="00986E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</w:tcPr>
          <w:p w:rsidR="00666332" w:rsidRPr="00822C54" w:rsidRDefault="00666332" w:rsidP="00043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0</w:t>
            </w:r>
          </w:p>
        </w:tc>
      </w:tr>
    </w:tbl>
    <w:p w:rsidR="00986E27" w:rsidRDefault="00986E27" w:rsidP="00986E27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986E27" w:rsidRDefault="00986E27" w:rsidP="00986E27">
      <w:pPr>
        <w:tabs>
          <w:tab w:val="left" w:pos="1800"/>
        </w:tabs>
        <w:jc w:val="center"/>
        <w:rPr>
          <w:b/>
          <w:bCs/>
          <w:spacing w:val="-1"/>
          <w:sz w:val="22"/>
          <w:szCs w:val="22"/>
        </w:rPr>
      </w:pPr>
      <w:r w:rsidRPr="009E0F12">
        <w:rPr>
          <w:b/>
          <w:bCs/>
          <w:spacing w:val="-1"/>
          <w:sz w:val="22"/>
          <w:szCs w:val="22"/>
        </w:rPr>
        <w:t>5. Механизм реализации программы</w:t>
      </w:r>
    </w:p>
    <w:p w:rsidR="00986E27" w:rsidRPr="009E0F12" w:rsidRDefault="00986E27" w:rsidP="00986E27">
      <w:pPr>
        <w:tabs>
          <w:tab w:val="left" w:pos="1800"/>
        </w:tabs>
        <w:jc w:val="center"/>
        <w:rPr>
          <w:sz w:val="22"/>
          <w:szCs w:val="22"/>
        </w:rPr>
      </w:pPr>
    </w:p>
    <w:p w:rsidR="00986E27" w:rsidRPr="009E0F12" w:rsidRDefault="00986E27" w:rsidP="00986E27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ab/>
        <w:t xml:space="preserve">Механизм реализации программы основан на скоординированных по срокам и направлениям действиях координатора программы, муниципальных заказчиков программы, исполнителей и участников программных мероприятий по достижению намеченных задач. </w:t>
      </w:r>
    </w:p>
    <w:p w:rsidR="00986E27" w:rsidRPr="007B3BFB" w:rsidRDefault="00986E27" w:rsidP="00986E27">
      <w:pPr>
        <w:pStyle w:val="Default"/>
        <w:jc w:val="both"/>
        <w:rPr>
          <w:color w:val="auto"/>
          <w:sz w:val="22"/>
          <w:szCs w:val="22"/>
        </w:rPr>
      </w:pPr>
      <w:r w:rsidRPr="009E0F12">
        <w:rPr>
          <w:sz w:val="22"/>
          <w:szCs w:val="22"/>
        </w:rPr>
        <w:tab/>
      </w:r>
      <w:r w:rsidRPr="007B3BFB">
        <w:rPr>
          <w:color w:val="auto"/>
          <w:sz w:val="22"/>
          <w:szCs w:val="22"/>
        </w:rPr>
        <w:t xml:space="preserve">Управление и контроль реализации муниципальной программы осуществляется заказчиком-координатором  отделом по социальным вопросам  Администрации Лоухского муниципального района.  </w:t>
      </w:r>
    </w:p>
    <w:p w:rsidR="00986E27" w:rsidRPr="007B3BFB" w:rsidRDefault="00986E27" w:rsidP="00986E27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ab/>
        <w:t xml:space="preserve"> Реализация  программы позволит  снизить число преступлений, а также  решить проблемы, указанные в программе, при  максимально эффективном управлении муниципальными финансами.</w:t>
      </w:r>
    </w:p>
    <w:p w:rsidR="00986E27" w:rsidRPr="007B3BFB" w:rsidRDefault="00986E27" w:rsidP="00986E27">
      <w:pPr>
        <w:pStyle w:val="Default"/>
        <w:jc w:val="both"/>
        <w:rPr>
          <w:color w:val="auto"/>
          <w:sz w:val="22"/>
          <w:szCs w:val="22"/>
        </w:rPr>
      </w:pPr>
    </w:p>
    <w:p w:rsidR="00986E27" w:rsidRPr="007B3BFB" w:rsidRDefault="00986E27" w:rsidP="00986E27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 xml:space="preserve">Законодательные риски: </w:t>
      </w:r>
    </w:p>
    <w:p w:rsidR="00986E27" w:rsidRPr="007B3BFB" w:rsidRDefault="00986E27" w:rsidP="00986E27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 xml:space="preserve">Для минимизации данного вида рисков необходимо оперативно реагировать на изменения законодательства </w:t>
      </w:r>
    </w:p>
    <w:p w:rsidR="00986E27" w:rsidRPr="007B3BFB" w:rsidRDefault="00986E27" w:rsidP="00986E27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 xml:space="preserve"> 2.) Финансовые риски:</w:t>
      </w:r>
    </w:p>
    <w:p w:rsidR="00986E27" w:rsidRPr="007B3BFB" w:rsidRDefault="00986E27" w:rsidP="00986E27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>Финансовые риски могут быть вызваны недостаточным финансированием мероприятий программы в связи с дефицитом бюджета Лоухского муниципального района.</w:t>
      </w:r>
    </w:p>
    <w:p w:rsidR="00986E27" w:rsidRPr="007B3BFB" w:rsidRDefault="00986E27" w:rsidP="00986E27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 xml:space="preserve">2). Организационные риски: </w:t>
      </w:r>
    </w:p>
    <w:p w:rsidR="00986E27" w:rsidRPr="009E0F12" w:rsidRDefault="00986E27" w:rsidP="00986E27">
      <w:pPr>
        <w:pStyle w:val="Default"/>
        <w:jc w:val="both"/>
        <w:rPr>
          <w:sz w:val="22"/>
          <w:szCs w:val="22"/>
        </w:rPr>
      </w:pPr>
      <w:r w:rsidRPr="007B3BFB">
        <w:rPr>
          <w:color w:val="auto"/>
          <w:sz w:val="22"/>
          <w:szCs w:val="22"/>
        </w:rPr>
        <w:t>Организационные риски могут быть представлены в виде</w:t>
      </w:r>
      <w:r w:rsidRPr="009E0F12">
        <w:rPr>
          <w:sz w:val="22"/>
          <w:szCs w:val="22"/>
        </w:rPr>
        <w:t xml:space="preserve"> недостаточно точной проработки и несвоевременной ре</w:t>
      </w:r>
      <w:r>
        <w:rPr>
          <w:sz w:val="22"/>
          <w:szCs w:val="22"/>
        </w:rPr>
        <w:t>ализации мероприятий  программы</w:t>
      </w:r>
      <w:r w:rsidRPr="009E0F12">
        <w:rPr>
          <w:sz w:val="22"/>
          <w:szCs w:val="22"/>
        </w:rPr>
        <w:t>; несогласованности действий учреждений, структурных подразделений администрации Лоухского муниципального района, вовлечённых в процесс реализации программы. Для этого необходимо:</w:t>
      </w:r>
    </w:p>
    <w:p w:rsidR="00986E27" w:rsidRPr="009E0F12" w:rsidRDefault="00986E27" w:rsidP="00986E27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>- проводить своевременный мониторинг;</w:t>
      </w:r>
    </w:p>
    <w:p w:rsidR="00986E27" w:rsidRPr="009E0F12" w:rsidRDefault="00986E27" w:rsidP="00986E27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>- обучать и повышать уровень квалификации участников программных мероприятий;</w:t>
      </w:r>
    </w:p>
    <w:p w:rsidR="00986E27" w:rsidRPr="009E0F12" w:rsidRDefault="00986E27" w:rsidP="00986E27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>- проводить совещания (советы) с участниками программных мероприятий.</w:t>
      </w:r>
    </w:p>
    <w:p w:rsidR="00986E27" w:rsidRDefault="00986E27" w:rsidP="00986E27">
      <w:pPr>
        <w:pStyle w:val="Default"/>
        <w:rPr>
          <w:sz w:val="22"/>
          <w:szCs w:val="22"/>
        </w:rPr>
      </w:pPr>
      <w:r w:rsidRPr="009E0F12">
        <w:rPr>
          <w:sz w:val="22"/>
          <w:szCs w:val="22"/>
        </w:rPr>
        <w:tab/>
        <w:t>Ежегодное планирование выполнения мероприятий программы и объемов финансирования приведет к минимуму финансовых, организационных и иных рисков.</w:t>
      </w:r>
    </w:p>
    <w:p w:rsidR="00986E27" w:rsidRDefault="00986E27" w:rsidP="00986E27">
      <w:pPr>
        <w:pStyle w:val="Default"/>
        <w:rPr>
          <w:sz w:val="22"/>
          <w:szCs w:val="22"/>
        </w:rPr>
      </w:pPr>
    </w:p>
    <w:p w:rsidR="006A2DFA" w:rsidRDefault="006A2DFA" w:rsidP="00986E27">
      <w:pPr>
        <w:shd w:val="clear" w:color="auto" w:fill="FFFFFF"/>
        <w:ind w:right="-8"/>
        <w:jc w:val="center"/>
        <w:rPr>
          <w:b/>
          <w:bCs/>
          <w:sz w:val="22"/>
          <w:szCs w:val="22"/>
        </w:rPr>
      </w:pPr>
    </w:p>
    <w:p w:rsidR="006A2DFA" w:rsidRDefault="006A2DFA" w:rsidP="00986E27">
      <w:pPr>
        <w:shd w:val="clear" w:color="auto" w:fill="FFFFFF"/>
        <w:ind w:right="-8"/>
        <w:jc w:val="center"/>
        <w:rPr>
          <w:b/>
          <w:bCs/>
          <w:sz w:val="22"/>
          <w:szCs w:val="22"/>
        </w:rPr>
      </w:pPr>
    </w:p>
    <w:p w:rsidR="006A2DFA" w:rsidRDefault="006A2DFA" w:rsidP="00986E27">
      <w:pPr>
        <w:shd w:val="clear" w:color="auto" w:fill="FFFFFF"/>
        <w:ind w:right="-8"/>
        <w:jc w:val="center"/>
        <w:rPr>
          <w:b/>
          <w:bCs/>
          <w:sz w:val="22"/>
          <w:szCs w:val="22"/>
        </w:rPr>
      </w:pPr>
    </w:p>
    <w:p w:rsidR="00986E27" w:rsidRDefault="00986E27" w:rsidP="00986E27">
      <w:pPr>
        <w:shd w:val="clear" w:color="auto" w:fill="FFFFFF"/>
        <w:ind w:right="-8"/>
        <w:jc w:val="center"/>
        <w:rPr>
          <w:b/>
          <w:bCs/>
          <w:sz w:val="22"/>
          <w:szCs w:val="22"/>
        </w:rPr>
      </w:pPr>
      <w:r w:rsidRPr="009E0F12">
        <w:rPr>
          <w:b/>
          <w:bCs/>
          <w:sz w:val="22"/>
          <w:szCs w:val="22"/>
        </w:rPr>
        <w:lastRenderedPageBreak/>
        <w:t>6. Оценка эффективности программы</w:t>
      </w:r>
    </w:p>
    <w:p w:rsidR="00986E27" w:rsidRPr="009E0F12" w:rsidRDefault="00986E27" w:rsidP="00986E27">
      <w:pPr>
        <w:shd w:val="clear" w:color="auto" w:fill="FFFFFF"/>
        <w:ind w:right="-8"/>
        <w:jc w:val="center"/>
        <w:rPr>
          <w:sz w:val="22"/>
          <w:szCs w:val="22"/>
        </w:rPr>
      </w:pPr>
    </w:p>
    <w:p w:rsidR="00986E27" w:rsidRPr="009E0F12" w:rsidRDefault="00986E27" w:rsidP="006A2DFA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ab/>
        <w:t>Оценка эффективности программы осуществляется в соответствии с Методикой оценки эффективности реализации муниципальных программ Лоухского муниципального района (приложе</w:t>
      </w:r>
      <w:r>
        <w:rPr>
          <w:sz w:val="22"/>
          <w:szCs w:val="22"/>
        </w:rPr>
        <w:t>ние № 6 к Порядку), утвержденной</w:t>
      </w:r>
      <w:r w:rsidRPr="009E0F12">
        <w:rPr>
          <w:sz w:val="22"/>
          <w:szCs w:val="22"/>
        </w:rPr>
        <w:t xml:space="preserve"> Постановлением администрации Лоухского муниципального района от 11.04.2014 № 65 «Об утверждении Порядка разработки, реализации и оценки эффективности муниципальных программ Лоухского муниципального района». </w:t>
      </w:r>
    </w:p>
    <w:p w:rsidR="00986E27" w:rsidRPr="009E0F12" w:rsidRDefault="00986E27" w:rsidP="00986E27">
      <w:pPr>
        <w:shd w:val="clear" w:color="auto" w:fill="FFFFFF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ab/>
        <w:t>Оценка эффективности программы проводится на основе:</w:t>
      </w:r>
    </w:p>
    <w:p w:rsidR="00986E27" w:rsidRPr="009E0F12" w:rsidRDefault="006A2DFA" w:rsidP="006A2DFA">
      <w:pPr>
        <w:pStyle w:val="s14"/>
        <w:shd w:val="clear" w:color="auto" w:fill="FFFFFF"/>
        <w:rPr>
          <w:color w:val="000000"/>
          <w:sz w:val="22"/>
          <w:szCs w:val="22"/>
        </w:rPr>
      </w:pPr>
      <w:r>
        <w:rPr>
          <w:sz w:val="22"/>
          <w:szCs w:val="22"/>
        </w:rPr>
        <w:t>1)</w:t>
      </w:r>
      <w:r w:rsidR="00986E27" w:rsidRPr="009E0F12">
        <w:rPr>
          <w:sz w:val="22"/>
          <w:szCs w:val="22"/>
        </w:rPr>
        <w:t>оценки степени достижения целей и решени</w:t>
      </w:r>
      <w:r>
        <w:rPr>
          <w:sz w:val="22"/>
          <w:szCs w:val="22"/>
        </w:rPr>
        <w:t xml:space="preserve">я задач программы в целом путем </w:t>
      </w:r>
      <w:r w:rsidR="00986E27" w:rsidRPr="009E0F12">
        <w:rPr>
          <w:sz w:val="22"/>
          <w:szCs w:val="22"/>
        </w:rPr>
        <w:t>сопоставления фактически достигнутых значений показателей эффективности программы и их плановых значений, по формуле:</w:t>
      </w:r>
    </w:p>
    <w:p w:rsidR="00986E27" w:rsidRPr="009E0F12" w:rsidRDefault="00B42F88" w:rsidP="00986E27">
      <w:pPr>
        <w:shd w:val="clear" w:color="auto" w:fill="FFFFFF"/>
        <w:ind w:firstLine="680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413814265" style="width:95.25pt;height:18.75pt;visibility:visible">
            <v:imagedata r:id="rId8" o:title=""/>
          </v:shape>
        </w:pict>
      </w:r>
      <w:r w:rsidR="00986E27" w:rsidRPr="009E0F12">
        <w:rPr>
          <w:color w:val="000000"/>
          <w:sz w:val="22"/>
          <w:szCs w:val="22"/>
        </w:rPr>
        <w:t>,где:</w:t>
      </w:r>
    </w:p>
    <w:p w:rsidR="00986E27" w:rsidRPr="009E0F12" w:rsidRDefault="00B42F88" w:rsidP="00986E27">
      <w:pPr>
        <w:shd w:val="clear" w:color="auto" w:fill="FFFFFF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2" o:spid="_x0000_i1026" type="#_x0000_t75" alt="2121533137" style="width:16.5pt;height:18.75pt;visibility:visible">
            <v:imagedata r:id="rId9" o:title=""/>
          </v:shape>
        </w:pict>
      </w:r>
      <w:r w:rsidR="00986E27" w:rsidRPr="009E0F12">
        <w:rPr>
          <w:color w:val="000000"/>
          <w:sz w:val="22"/>
          <w:szCs w:val="22"/>
        </w:rPr>
        <w:t>- степень достижения целей (решения задач);</w:t>
      </w:r>
    </w:p>
    <w:p w:rsidR="00986E27" w:rsidRPr="009E0F12" w:rsidRDefault="00B42F88" w:rsidP="00986E27">
      <w:pPr>
        <w:shd w:val="clear" w:color="auto" w:fill="FFFFFF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3" o:spid="_x0000_i1027" type="#_x0000_t75" alt="1608302674" style="width:16.5pt;height:18.75pt;visibility:visible">
            <v:imagedata r:id="rId10" o:title=""/>
          </v:shape>
        </w:pict>
      </w:r>
      <w:r w:rsidR="00986E27" w:rsidRPr="009E0F12">
        <w:rPr>
          <w:color w:val="000000"/>
          <w:sz w:val="22"/>
          <w:szCs w:val="22"/>
        </w:rPr>
        <w:t>- фактическое значение показателя программы;</w:t>
      </w:r>
    </w:p>
    <w:p w:rsidR="00986E27" w:rsidRPr="009E0F12" w:rsidRDefault="00B42F88" w:rsidP="00986E27">
      <w:pPr>
        <w:shd w:val="clear" w:color="auto" w:fill="FFFFFF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4" o:spid="_x0000_i1028" type="#_x0000_t75" alt="3311185885" style="width:15pt;height:18.75pt;visibility:visible">
            <v:imagedata r:id="rId11" o:title=""/>
          </v:shape>
        </w:pict>
      </w:r>
      <w:r w:rsidR="00986E27" w:rsidRPr="009E0F12">
        <w:rPr>
          <w:color w:val="000000"/>
          <w:sz w:val="22"/>
          <w:szCs w:val="22"/>
        </w:rPr>
        <w:t>- плановое значение показателя программы (для показателей, желаемой тенденцией развития которых является рост значений) или</w:t>
      </w:r>
    </w:p>
    <w:p w:rsidR="00986E27" w:rsidRPr="009E0F12" w:rsidRDefault="00B42F88" w:rsidP="00986E27">
      <w:pPr>
        <w:shd w:val="clear" w:color="auto" w:fill="FFFFFF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5" o:spid="_x0000_i1029" type="#_x0000_t75" alt="3413814265" style="width:95.25pt;height:18.75pt;visibility:visible">
            <v:imagedata r:id="rId8" o:title=""/>
          </v:shape>
        </w:pict>
      </w:r>
      <w:r w:rsidR="00986E27" w:rsidRPr="009E0F12">
        <w:rPr>
          <w:color w:val="000000"/>
          <w:sz w:val="22"/>
          <w:szCs w:val="22"/>
        </w:rPr>
        <w:t>(для показателей, желаемой тенденцией развития которых является снижение значений);</w:t>
      </w:r>
    </w:p>
    <w:p w:rsidR="00986E27" w:rsidRPr="009E0F12" w:rsidRDefault="00986E27" w:rsidP="00986E27">
      <w:pPr>
        <w:pStyle w:val="s14"/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sz w:val="22"/>
          <w:szCs w:val="22"/>
        </w:rPr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фактических и плановых объемов финансирования программы в целом из всех источников ресурсного обеспечения (местный бюджет, республиканский бюджет, иные источники), по формуле:</w:t>
      </w:r>
      <w:r w:rsidRPr="009E0F12">
        <w:rPr>
          <w:sz w:val="22"/>
          <w:szCs w:val="22"/>
        </w:rPr>
        <w:br/>
      </w:r>
    </w:p>
    <w:p w:rsidR="00986E27" w:rsidRPr="009E0F12" w:rsidRDefault="00B42F88" w:rsidP="00986E27">
      <w:pPr>
        <w:shd w:val="clear" w:color="auto" w:fill="FFFFFF"/>
        <w:ind w:firstLine="680"/>
        <w:jc w:val="center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6" o:spid="_x0000_i1030" type="#_x0000_t75" alt="3870731204" style="width:103.5pt;height:18.75pt;visibility:visible">
            <v:imagedata r:id="rId12" o:title=""/>
          </v:shape>
        </w:pict>
      </w:r>
      <w:r w:rsidR="00986E27" w:rsidRPr="009E0F12">
        <w:rPr>
          <w:color w:val="000000"/>
          <w:sz w:val="22"/>
          <w:szCs w:val="22"/>
        </w:rPr>
        <w:t>,где:</w:t>
      </w:r>
    </w:p>
    <w:p w:rsidR="00986E27" w:rsidRPr="009E0F12" w:rsidRDefault="00B42F88" w:rsidP="00986E27">
      <w:pPr>
        <w:shd w:val="clear" w:color="auto" w:fill="FFFFFF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7" o:spid="_x0000_i1031" type="#_x0000_t75" alt="1609159922" style="width:18.75pt;height:18.75pt;visibility:visible">
            <v:imagedata r:id="rId13" o:title=""/>
          </v:shape>
        </w:pict>
      </w:r>
      <w:r w:rsidR="00986E27" w:rsidRPr="009E0F12">
        <w:rPr>
          <w:color w:val="000000"/>
          <w:sz w:val="22"/>
          <w:szCs w:val="22"/>
        </w:rPr>
        <w:t>- уровень финансирования реализации программы;</w:t>
      </w:r>
    </w:p>
    <w:p w:rsidR="00986E27" w:rsidRPr="009E0F12" w:rsidRDefault="00B42F88" w:rsidP="00986E27">
      <w:pPr>
        <w:shd w:val="clear" w:color="auto" w:fill="FFFFFF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8" o:spid="_x0000_i1032" type="#_x0000_t75" alt="1640279075" style="width:19.5pt;height:18.75pt;visibility:visible">
            <v:imagedata r:id="rId14" o:title=""/>
          </v:shape>
        </w:pict>
      </w:r>
      <w:r w:rsidR="00986E27" w:rsidRPr="009E0F12">
        <w:rPr>
          <w:color w:val="000000"/>
          <w:sz w:val="22"/>
          <w:szCs w:val="22"/>
        </w:rPr>
        <w:t>- фактический объем финансовых ресурсов, направленный на реализацию программы;</w:t>
      </w:r>
    </w:p>
    <w:p w:rsidR="00986E27" w:rsidRPr="009E0F12" w:rsidRDefault="00B42F88" w:rsidP="00986E27">
      <w:pPr>
        <w:shd w:val="clear" w:color="auto" w:fill="FFFFFF"/>
        <w:rPr>
          <w:color w:val="000000"/>
          <w:sz w:val="22"/>
          <w:szCs w:val="22"/>
        </w:rPr>
      </w:pPr>
      <w:r w:rsidRPr="004C53F6">
        <w:rPr>
          <w:noProof/>
          <w:color w:val="000000"/>
          <w:sz w:val="22"/>
          <w:szCs w:val="22"/>
        </w:rPr>
        <w:pict>
          <v:shape id="Рисунок 9" o:spid="_x0000_i1033" type="#_x0000_t75" alt="475288724" style="width:18pt;height:18.75pt;visibility:visible">
            <v:imagedata r:id="rId15" o:title=""/>
          </v:shape>
        </w:pict>
      </w:r>
      <w:r w:rsidR="00986E27" w:rsidRPr="009E0F12">
        <w:rPr>
          <w:color w:val="000000"/>
          <w:sz w:val="22"/>
          <w:szCs w:val="22"/>
        </w:rPr>
        <w:t>- плановый объем финансовых ресурсов на реализацию программы на соответствующий отчетный период.</w:t>
      </w:r>
    </w:p>
    <w:p w:rsidR="00986E27" w:rsidRPr="009E0F12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>Реализация  программы считается соответствующей запланированному уровню затрат программы и эффективности использования бюджетных средств, если:</w:t>
      </w:r>
    </w:p>
    <w:p w:rsidR="00986E27" w:rsidRPr="009E0F12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>значения 90% и более показателей программы и ее подпрограмм имеют уровень достижения Сд 90% и более;</w:t>
      </w:r>
    </w:p>
    <w:p w:rsidR="00986E27" w:rsidRPr="009E0F12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>уровень финансирования реализации программы Уф составил не менее 90%;</w:t>
      </w:r>
    </w:p>
    <w:p w:rsidR="00986E27" w:rsidRPr="009E0F12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>не менее 90% мероприятий, запланированных на отчетный год, выполнены в полном объеме.</w:t>
      </w:r>
    </w:p>
    <w:p w:rsidR="00986E27" w:rsidRPr="009E0F12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>Реализация программы считается частично соответствующей запланированному уровню затрат программы и эффективности использования бюджетных средств, если:</w:t>
      </w:r>
    </w:p>
    <w:p w:rsidR="00986E27" w:rsidRPr="009E0F12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>значения 70% и более показателей программы и ее подпрограмм имеют уровень достижения Сд 70% и более;</w:t>
      </w:r>
    </w:p>
    <w:p w:rsidR="00986E27" w:rsidRPr="009E0F12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>уровень финансирования реализации программы Уф составил не менее 70%;</w:t>
      </w:r>
    </w:p>
    <w:p w:rsidR="00986E27" w:rsidRPr="00CE0BF7" w:rsidRDefault="00986E27" w:rsidP="00986E27">
      <w:pPr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color w:val="000000"/>
          <w:sz w:val="22"/>
          <w:szCs w:val="22"/>
        </w:rPr>
        <w:t xml:space="preserve">не </w:t>
      </w:r>
      <w:r w:rsidRPr="00CE0BF7">
        <w:rPr>
          <w:color w:val="000000"/>
          <w:sz w:val="22"/>
          <w:szCs w:val="22"/>
        </w:rPr>
        <w:t>менее 70% мероприятий, запланированных на отчетный год, выполнены в полном объеме.</w:t>
      </w:r>
    </w:p>
    <w:p w:rsidR="00986E27" w:rsidRDefault="00986E27" w:rsidP="00986E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E0BF7">
        <w:rPr>
          <w:rFonts w:ascii="Times New Roman" w:hAnsi="Times New Roman" w:cs="Times New Roman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>Если реализация программы не отвечает приведенным выше критериям, то реализация  считается не соответствующей запланированному уровню затрат программы и эффективности использования бюджетных средств.</w:t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  <w:r w:rsidRPr="00CE0BF7">
        <w:rPr>
          <w:rFonts w:ascii="Times New Roman" w:hAnsi="Times New Roman" w:cs="Times New Roman"/>
          <w:sz w:val="22"/>
          <w:szCs w:val="22"/>
        </w:rPr>
        <w:tab/>
      </w: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AE2C31" w:rsidRDefault="00AE2C31" w:rsidP="00872E88">
      <w:pPr>
        <w:tabs>
          <w:tab w:val="left" w:pos="1800"/>
        </w:tabs>
        <w:rPr>
          <w:b/>
          <w:bCs/>
          <w:sz w:val="22"/>
          <w:szCs w:val="22"/>
        </w:rPr>
      </w:pPr>
    </w:p>
    <w:p w:rsidR="00AE2C31" w:rsidRDefault="00AE2C31" w:rsidP="00D76C06">
      <w:pPr>
        <w:tabs>
          <w:tab w:val="left" w:pos="1800"/>
        </w:tabs>
        <w:jc w:val="center"/>
        <w:rPr>
          <w:b/>
          <w:bCs/>
          <w:sz w:val="22"/>
          <w:szCs w:val="22"/>
        </w:rPr>
        <w:sectPr w:rsidR="00AE2C31" w:rsidSect="002B63E6">
          <w:pgSz w:w="11906" w:h="16838"/>
          <w:pgMar w:top="567" w:right="794" w:bottom="907" w:left="1361" w:header="720" w:footer="720" w:gutter="0"/>
          <w:pgNumType w:start="163"/>
          <w:cols w:space="720"/>
          <w:titlePg/>
          <w:docGrid w:linePitch="360"/>
        </w:sectPr>
      </w:pPr>
    </w:p>
    <w:p w:rsidR="00EB6B5D" w:rsidRDefault="00EB6B5D" w:rsidP="00EB6B5D">
      <w:pPr>
        <w:pStyle w:val="a8"/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EB6B5D" w:rsidRDefault="00EB6B5D" w:rsidP="00EB6B5D">
      <w:pPr>
        <w:pStyle w:val="a8"/>
        <w:tabs>
          <w:tab w:val="left" w:pos="405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EB6B5D" w:rsidRDefault="00EB6B5D" w:rsidP="00EB6B5D">
      <w:pPr>
        <w:pStyle w:val="ConsPlusTitle"/>
        <w:jc w:val="center"/>
        <w:rPr>
          <w:rFonts w:ascii="Times New Roman" w:hAnsi="Times New Roman" w:cs="Times New Roman"/>
        </w:rPr>
      </w:pPr>
      <w:r w:rsidRPr="0042504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еречень основных мероприятий  программы «Профилактика правонарушений </w:t>
      </w:r>
      <w:r w:rsidRPr="00425044">
        <w:rPr>
          <w:rFonts w:ascii="Times New Roman" w:hAnsi="Times New Roman" w:cs="Times New Roman"/>
        </w:rPr>
        <w:t xml:space="preserve"> в Лоухс</w:t>
      </w:r>
      <w:r w:rsidR="001A2BB6">
        <w:rPr>
          <w:rFonts w:ascii="Times New Roman" w:hAnsi="Times New Roman" w:cs="Times New Roman"/>
        </w:rPr>
        <w:t>ком муниципальном районе</w:t>
      </w:r>
      <w:r>
        <w:rPr>
          <w:rFonts w:ascii="Times New Roman" w:hAnsi="Times New Roman" w:cs="Times New Roman"/>
        </w:rPr>
        <w:t>»</w:t>
      </w:r>
    </w:p>
    <w:p w:rsidR="00EB6B5D" w:rsidRDefault="00EB6B5D" w:rsidP="00EB6B5D">
      <w:pPr>
        <w:pStyle w:val="a8"/>
        <w:tabs>
          <w:tab w:val="left" w:pos="405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EB6B5D" w:rsidRDefault="00EB6B5D" w:rsidP="00EB6B5D">
      <w:pPr>
        <w:pStyle w:val="a8"/>
        <w:tabs>
          <w:tab w:val="left" w:pos="405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901"/>
        <w:gridCol w:w="900"/>
        <w:gridCol w:w="905"/>
        <w:gridCol w:w="712"/>
        <w:gridCol w:w="24"/>
        <w:gridCol w:w="15"/>
        <w:gridCol w:w="673"/>
        <w:gridCol w:w="24"/>
        <w:gridCol w:w="15"/>
        <w:gridCol w:w="675"/>
        <w:gridCol w:w="22"/>
        <w:gridCol w:w="12"/>
        <w:gridCol w:w="677"/>
        <w:gridCol w:w="28"/>
        <w:gridCol w:w="6"/>
        <w:gridCol w:w="12"/>
        <w:gridCol w:w="15"/>
        <w:gridCol w:w="15"/>
        <w:gridCol w:w="15"/>
        <w:gridCol w:w="659"/>
        <w:gridCol w:w="30"/>
        <w:gridCol w:w="15"/>
        <w:gridCol w:w="15"/>
        <w:gridCol w:w="44"/>
        <w:gridCol w:w="28"/>
        <w:gridCol w:w="722"/>
        <w:gridCol w:w="45"/>
        <w:gridCol w:w="36"/>
        <w:gridCol w:w="705"/>
        <w:gridCol w:w="9"/>
        <w:gridCol w:w="599"/>
        <w:gridCol w:w="12"/>
        <w:gridCol w:w="12"/>
        <w:gridCol w:w="546"/>
        <w:gridCol w:w="9"/>
        <w:gridCol w:w="567"/>
        <w:gridCol w:w="525"/>
        <w:gridCol w:w="15"/>
        <w:gridCol w:w="30"/>
        <w:gridCol w:w="15"/>
        <w:gridCol w:w="545"/>
        <w:gridCol w:w="19"/>
        <w:gridCol w:w="130"/>
        <w:gridCol w:w="2049"/>
      </w:tblGrid>
      <w:tr w:rsidR="00072B9D" w:rsidRPr="00822C54" w:rsidTr="00072B9D">
        <w:tc>
          <w:tcPr>
            <w:tcW w:w="561" w:type="dxa"/>
            <w:vMerge w:val="restart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01" w:type="dxa"/>
            <w:vMerge w:val="restart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Цель, задачи,</w:t>
            </w:r>
          </w:p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мероприятия</w:t>
            </w:r>
          </w:p>
        </w:tc>
        <w:tc>
          <w:tcPr>
            <w:tcW w:w="900" w:type="dxa"/>
            <w:vMerge w:val="restart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выполнения</w:t>
            </w:r>
          </w:p>
        </w:tc>
        <w:tc>
          <w:tcPr>
            <w:tcW w:w="905" w:type="dxa"/>
            <w:vMerge w:val="restart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4534" w:type="dxa"/>
            <w:gridSpan w:val="25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Объемы финансирования тыс. руб.</w:t>
            </w:r>
          </w:p>
        </w:tc>
        <w:tc>
          <w:tcPr>
            <w:tcW w:w="3738" w:type="dxa"/>
            <w:gridSpan w:val="15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2049" w:type="dxa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Исполнители, перечень организаций участвующих в реализации основных мероприятий </w:t>
            </w:r>
          </w:p>
        </w:tc>
      </w:tr>
      <w:tr w:rsidR="00072B9D" w:rsidRPr="00822C54" w:rsidTr="00072B9D">
        <w:tc>
          <w:tcPr>
            <w:tcW w:w="561" w:type="dxa"/>
            <w:vMerge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01" w:type="dxa"/>
            <w:vMerge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Merge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2" w:type="dxa"/>
            <w:gridSpan w:val="3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14" w:type="dxa"/>
            <w:gridSpan w:val="3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711" w:type="dxa"/>
            <w:gridSpan w:val="3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780" w:type="dxa"/>
            <w:gridSpan w:val="8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05" w:type="dxa"/>
            <w:gridSpan w:val="7"/>
          </w:tcPr>
          <w:p w:rsidR="00301154" w:rsidRPr="00301154" w:rsidRDefault="00301154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14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Наименование, ед. измерения</w:t>
            </w:r>
          </w:p>
        </w:tc>
        <w:tc>
          <w:tcPr>
            <w:tcW w:w="599" w:type="dxa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570" w:type="dxa"/>
            <w:gridSpan w:val="3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576" w:type="dxa"/>
            <w:gridSpan w:val="2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570" w:type="dxa"/>
            <w:gridSpan w:val="3"/>
          </w:tcPr>
          <w:p w:rsidR="00301154" w:rsidRPr="001A2BB6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4"/>
          </w:tcPr>
          <w:p w:rsidR="00301154" w:rsidRPr="00301154" w:rsidRDefault="00301154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0" w:type="dxa"/>
            <w:gridSpan w:val="8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5" w:type="dxa"/>
            <w:gridSpan w:val="7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4" w:type="dxa"/>
            <w:gridSpan w:val="2"/>
          </w:tcPr>
          <w:p w:rsidR="00301154" w:rsidRPr="00822C54" w:rsidRDefault="00301154" w:rsidP="00301154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gridSpan w:val="4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</w:tr>
      <w:tr w:rsidR="00EB6B5D" w:rsidRPr="00822C54" w:rsidTr="00072B9D">
        <w:tc>
          <w:tcPr>
            <w:tcW w:w="561" w:type="dxa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27" w:type="dxa"/>
            <w:gridSpan w:val="44"/>
          </w:tcPr>
          <w:p w:rsidR="00EB6B5D" w:rsidRPr="000F31CA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C316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 создание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</w:t>
            </w:r>
            <w:r w:rsidRPr="00370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 </w:t>
            </w:r>
            <w:r w:rsidRPr="00DB1607">
              <w:rPr>
                <w:rFonts w:ascii="Times New Roman" w:hAnsi="Times New Roman" w:cs="Times New Roman"/>
                <w:b/>
                <w:sz w:val="22"/>
                <w:szCs w:val="22"/>
              </w:rPr>
              <w:t>формирование законопослушного поведения участников дорожного движения</w:t>
            </w:r>
          </w:p>
        </w:tc>
      </w:tr>
      <w:tr w:rsidR="00EB6B5D" w:rsidRPr="00822C54" w:rsidTr="00072B9D">
        <w:tc>
          <w:tcPr>
            <w:tcW w:w="561" w:type="dxa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27" w:type="dxa"/>
            <w:gridSpan w:val="44"/>
          </w:tcPr>
          <w:p w:rsidR="00EB6B5D" w:rsidRPr="00C3162C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316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1.Совершенствование системы социальной профилактики правонарушений, направленной на активизацию борьбы с преступностью, безнадзорностью и беспризорностью несовершеннолетних, незаконной миграцией</w:t>
            </w:r>
            <w:r w:rsidR="000900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межнациональными конфликтами</w:t>
            </w:r>
            <w:r w:rsidR="000F77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3E6D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пьянством и алкоголизмом</w:t>
            </w:r>
          </w:p>
        </w:tc>
      </w:tr>
      <w:tr w:rsidR="00072B9D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822C54">
              <w:rPr>
                <w:sz w:val="22"/>
                <w:szCs w:val="22"/>
              </w:rPr>
              <w:t>операции «Под</w:t>
            </w:r>
            <w:r>
              <w:rPr>
                <w:sz w:val="22"/>
                <w:szCs w:val="22"/>
              </w:rPr>
              <w:t xml:space="preserve">росток» </w:t>
            </w:r>
          </w:p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01154" w:rsidRPr="00822C54" w:rsidRDefault="00301154" w:rsidP="001A2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</w:t>
            </w:r>
            <w:bookmarkStart w:id="0" w:name="_GoBack"/>
            <w:bookmarkEnd w:id="0"/>
            <w:r w:rsidRPr="00822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gridSpan w:val="10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5" w:type="dxa"/>
            <w:gridSpan w:val="5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9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4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МВД  России по Лоухскому району (по согласованию)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КДН и ЗП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АЛМР</w:t>
            </w:r>
          </w:p>
        </w:tc>
      </w:tr>
      <w:tr w:rsidR="00072B9D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rPr>
                <w:sz w:val="22"/>
                <w:szCs w:val="22"/>
                <w:lang w:eastAsia="en-US"/>
              </w:rPr>
            </w:pPr>
            <w:r w:rsidRPr="00822C54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Проведение мероприятий, направленных на профилактику алкоголизма</w:t>
            </w:r>
          </w:p>
        </w:tc>
        <w:tc>
          <w:tcPr>
            <w:tcW w:w="900" w:type="dxa"/>
          </w:tcPr>
          <w:p w:rsidR="00301154" w:rsidRPr="00822C54" w:rsidRDefault="00301154" w:rsidP="003011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gridSpan w:val="10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5" w:type="dxa"/>
            <w:gridSpan w:val="5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9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gridSpan w:val="4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9" w:type="dxa"/>
          </w:tcPr>
          <w:p w:rsidR="003011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АЛМР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01154" w:rsidRPr="006D23E0" w:rsidRDefault="00301154" w:rsidP="006D23E0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МВД  России по Лоухскому району (по согласованию)</w:t>
            </w:r>
          </w:p>
        </w:tc>
      </w:tr>
      <w:tr w:rsidR="00072B9D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901" w:type="dxa"/>
          </w:tcPr>
          <w:p w:rsidR="00301154" w:rsidRPr="00822C54" w:rsidRDefault="00301154" w:rsidP="006D23E0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информационных и иных профилактических мероприятий (</w:t>
            </w:r>
            <w:r w:rsidRPr="00822C54">
              <w:rPr>
                <w:rFonts w:ascii="Times New Roman" w:hAnsi="Times New Roman" w:cs="Times New Roman"/>
              </w:rPr>
              <w:t xml:space="preserve">«круглых </w:t>
            </w:r>
            <w:r w:rsidRPr="00822C54">
              <w:rPr>
                <w:rFonts w:ascii="Times New Roman" w:hAnsi="Times New Roman" w:cs="Times New Roman"/>
              </w:rPr>
              <w:lastRenderedPageBreak/>
              <w:t>столов», «Дней пр</w:t>
            </w:r>
            <w:r>
              <w:rPr>
                <w:rFonts w:ascii="Times New Roman" w:hAnsi="Times New Roman" w:cs="Times New Roman"/>
              </w:rPr>
              <w:t>офилактики» и других), направленных на недопущение роста преступности среди несовершеннолетних, роста совершения общественно-опасных деяний  н</w:t>
            </w:r>
            <w:r w:rsidRPr="00822C5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сове</w:t>
            </w:r>
            <w:r w:rsidRPr="00822C54">
              <w:rPr>
                <w:rFonts w:ascii="Times New Roman" w:hAnsi="Times New Roman" w:cs="Times New Roman"/>
              </w:rPr>
              <w:t>ршеннолетними</w:t>
            </w:r>
            <w:r>
              <w:rPr>
                <w:rFonts w:ascii="Times New Roman" w:hAnsi="Times New Roman" w:cs="Times New Roman"/>
              </w:rPr>
              <w:t>, не достигшими возраста уголовной ответственности</w:t>
            </w: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gridSpan w:val="10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5" w:type="dxa"/>
            <w:gridSpan w:val="5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9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gridSpan w:val="4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9" w:type="dxa"/>
          </w:tcPr>
          <w:p w:rsidR="003011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КДН и ЗП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АЛМР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ПДН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ОМВД России по Лоухскому району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(по согласованию)</w:t>
            </w:r>
          </w:p>
          <w:p w:rsidR="003011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пециалист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ы 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опеки, руководители ОУ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011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ЦПД №4</w:t>
            </w:r>
          </w:p>
          <w:p w:rsidR="00301154" w:rsidRDefault="00301154" w:rsidP="008C5EDF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8C5EDF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822C54">
              <w:rPr>
                <w:rFonts w:ascii="Times New Roman" w:hAnsi="Times New Roman" w:cs="Times New Roman"/>
              </w:rPr>
              <w:t>оперативно-профилактических мероприятий «Нелегал» по выявлению нарушений правил пребывания иностранных граждан на территории Российской Федерации и правил привлечения иностранной рабочей силы</w:t>
            </w: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gridSpan w:val="9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0" w:type="dxa"/>
            <w:gridSpan w:val="6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9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gridSpan w:val="5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МВД  России по Лоухскому району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rPr>
                <w:sz w:val="22"/>
                <w:szCs w:val="22"/>
                <w:lang w:eastAsia="en-US"/>
              </w:rPr>
            </w:pPr>
            <w:r w:rsidRPr="00822C54"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p13"/>
              <w:rPr>
                <w:color w:val="000000"/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Проведение профилактических рейдов по семьям социального риска, несовершеннолетним, состоящим на профилактических учетах, выявление семей и детей, находящихся в трудной жизненной ситуации и в социально опасном положении</w:t>
            </w: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gridSpan w:val="9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6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9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0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gridSpan w:val="5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49" w:type="dxa"/>
          </w:tcPr>
          <w:p w:rsidR="00301154" w:rsidRPr="00822C54" w:rsidRDefault="00301154" w:rsidP="00986E2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МВД  России по Лоухскому району (по согласованию)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01154" w:rsidRPr="00822C54" w:rsidRDefault="00301154" w:rsidP="00986E2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КДН и ЗП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АЛМР, специалисты опеки</w:t>
            </w:r>
          </w:p>
        </w:tc>
      </w:tr>
      <w:tr w:rsidR="00072B9D" w:rsidRPr="00822C54" w:rsidTr="00072B9D">
        <w:trPr>
          <w:trHeight w:val="957"/>
        </w:trPr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rPr>
                <w:sz w:val="22"/>
                <w:szCs w:val="22"/>
                <w:lang w:eastAsia="en-US"/>
              </w:rPr>
            </w:pPr>
            <w:r w:rsidRPr="00822C54"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901" w:type="dxa"/>
          </w:tcPr>
          <w:p w:rsidR="00301154" w:rsidRPr="00C3162C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3162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Итого по задаче 1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gridSpan w:val="9"/>
          </w:tcPr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986E27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6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9" w:type="dxa"/>
          </w:tcPr>
          <w:p w:rsidR="00301154" w:rsidRPr="00743491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570" w:type="dxa"/>
            <w:gridSpan w:val="3"/>
          </w:tcPr>
          <w:p w:rsidR="00301154" w:rsidRPr="00743491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6" w:type="dxa"/>
            <w:gridSpan w:val="2"/>
          </w:tcPr>
          <w:p w:rsidR="00301154" w:rsidRPr="00743491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40" w:type="dxa"/>
            <w:gridSpan w:val="2"/>
          </w:tcPr>
          <w:p w:rsidR="00301154" w:rsidRPr="00743491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9" w:type="dxa"/>
            <w:gridSpan w:val="5"/>
          </w:tcPr>
          <w:p w:rsidR="00301154" w:rsidRPr="00743491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6B5D" w:rsidRPr="00822C54" w:rsidTr="00072B9D">
        <w:trPr>
          <w:trHeight w:val="469"/>
        </w:trPr>
        <w:tc>
          <w:tcPr>
            <w:tcW w:w="561" w:type="dxa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5027" w:type="dxa"/>
            <w:gridSpan w:val="44"/>
          </w:tcPr>
          <w:p w:rsidR="00EB6B5D" w:rsidRPr="00822C54" w:rsidRDefault="00EB6B5D" w:rsidP="00EB6B5D">
            <w:pPr>
              <w:tabs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C54">
              <w:rPr>
                <w:b/>
                <w:bCs/>
                <w:sz w:val="22"/>
                <w:szCs w:val="22"/>
              </w:rPr>
              <w:t>Задача 2. Создание благоприятной и максимально безопасной для населения обстановки в жилом секторе, на улицах и в других общественных местах.</w:t>
            </w:r>
          </w:p>
        </w:tc>
      </w:tr>
      <w:tr w:rsidR="00301154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Оперативно-профилактическая операция «Оружие» по изъятию из оборота на возмездной основе незаконно хранящегося оружия, боеприпасов и взрывчатых веществ  </w:t>
            </w: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4" w:type="dxa"/>
            <w:gridSpan w:val="11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23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6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5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4" w:type="dxa"/>
            <w:gridSpan w:val="6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Отделение МВД 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России по Лоухскому району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1154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rPr>
                <w:sz w:val="22"/>
                <w:szCs w:val="22"/>
                <w:lang w:eastAsia="en-US"/>
              </w:rPr>
            </w:pPr>
            <w:r w:rsidRPr="00822C54">
              <w:rPr>
                <w:sz w:val="22"/>
                <w:szCs w:val="22"/>
                <w:lang w:eastAsia="en-US"/>
              </w:rPr>
              <w:t xml:space="preserve"> 2.2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обеспечению общественного порядка и безопасности в период проведения значимых общественно-политических, в т.ч. публичных, культурных и спортивных мероприятий</w:t>
            </w: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4" w:type="dxa"/>
            <w:gridSpan w:val="11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23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6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5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4" w:type="dxa"/>
            <w:gridSpan w:val="6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Отделение МВД  России по Лоухскому району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1154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Pr="00822C54">
              <w:rPr>
                <w:rFonts w:ascii="Times New Roman" w:hAnsi="Times New Roman" w:cs="Times New Roman"/>
                <w:sz w:val="22"/>
                <w:szCs w:val="22"/>
              </w:rPr>
              <w:t xml:space="preserve"> камер видеонаблюдения </w:t>
            </w: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200,0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200,0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301154" w:rsidRPr="0042439C" w:rsidRDefault="00301154" w:rsidP="00EB6B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4" w:type="dxa"/>
            <w:gridSpan w:val="11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623" w:type="dxa"/>
            <w:gridSpan w:val="3"/>
          </w:tcPr>
          <w:p w:rsidR="00301154" w:rsidRPr="0044386B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6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5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4" w:type="dxa"/>
            <w:gridSpan w:val="6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АЛМР</w:t>
            </w:r>
          </w:p>
        </w:tc>
      </w:tr>
      <w:tr w:rsidR="00301154" w:rsidRPr="00822C54" w:rsidTr="00072B9D">
        <w:tc>
          <w:tcPr>
            <w:tcW w:w="56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901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</w:rPr>
              <w:t>Установка камер видеонаблюдения в п.Лоухи</w:t>
            </w:r>
          </w:p>
        </w:tc>
        <w:tc>
          <w:tcPr>
            <w:tcW w:w="900" w:type="dxa"/>
          </w:tcPr>
          <w:p w:rsidR="00301154" w:rsidRPr="00822C54" w:rsidRDefault="00301154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301154" w:rsidRPr="00822C54" w:rsidRDefault="00301154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12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1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4" w:type="dxa"/>
            <w:gridSpan w:val="11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  <w:gridSpan w:val="3"/>
          </w:tcPr>
          <w:p w:rsidR="00301154" w:rsidRPr="00822C54" w:rsidRDefault="00301154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623" w:type="dxa"/>
            <w:gridSpan w:val="3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6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6" w:type="dxa"/>
            <w:gridSpan w:val="2"/>
          </w:tcPr>
          <w:p w:rsidR="00301154" w:rsidRPr="00822C54" w:rsidRDefault="00301154" w:rsidP="00EB6B5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5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4" w:type="dxa"/>
            <w:gridSpan w:val="6"/>
          </w:tcPr>
          <w:p w:rsidR="00301154" w:rsidRPr="00822C54" w:rsidRDefault="007449F3" w:rsidP="00301154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9" w:type="dxa"/>
          </w:tcPr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АЛМР</w:t>
            </w:r>
          </w:p>
          <w:p w:rsidR="00301154" w:rsidRPr="00822C54" w:rsidRDefault="00301154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rPr>
          <w:trHeight w:val="3622"/>
        </w:trPr>
        <w:tc>
          <w:tcPr>
            <w:tcW w:w="561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2901" w:type="dxa"/>
          </w:tcPr>
          <w:p w:rsidR="00072B9D" w:rsidRPr="00DB1607" w:rsidRDefault="00072B9D" w:rsidP="00DB1607">
            <w:pPr>
              <w:pStyle w:val="ad"/>
              <w:spacing w:after="0" w:afterAutospacing="0"/>
            </w:pPr>
            <w:r>
              <w:t>Поощрение членов добровольной народной дружины, активно участвующих в охране общественного порядка, оказывающим содействие органам внутренних дел (приобретение благодарственных писем, грамот, денежное стимулирование, приобретение ценных подарков).</w:t>
            </w:r>
          </w:p>
        </w:tc>
        <w:tc>
          <w:tcPr>
            <w:tcW w:w="900" w:type="dxa"/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822C54" w:rsidRDefault="00072B9D" w:rsidP="00DB1607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  <w:p w:rsidR="00072B9D" w:rsidRPr="00822C54" w:rsidRDefault="00072B9D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711" w:type="dxa"/>
            <w:gridSpan w:val="3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4" w:type="dxa"/>
            <w:gridSpan w:val="11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750" w:type="dxa"/>
            <w:gridSpan w:val="2"/>
          </w:tcPr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795" w:type="dxa"/>
            <w:gridSpan w:val="4"/>
          </w:tcPr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623" w:type="dxa"/>
            <w:gridSpan w:val="3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gridSpan w:val="2"/>
          </w:tcPr>
          <w:p w:rsidR="00072B9D" w:rsidRPr="00822C54" w:rsidRDefault="00072B9D" w:rsidP="00DB160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5" w:type="dxa"/>
            <w:gridSpan w:val="4"/>
          </w:tcPr>
          <w:p w:rsidR="00072B9D" w:rsidRPr="00822C54" w:rsidRDefault="00072B9D" w:rsidP="00DB1607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" w:type="dxa"/>
            <w:gridSpan w:val="3"/>
          </w:tcPr>
          <w:p w:rsidR="00072B9D" w:rsidRPr="00822C54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9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rPr>
          <w:trHeight w:val="870"/>
        </w:trPr>
        <w:tc>
          <w:tcPr>
            <w:tcW w:w="561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01" w:type="dxa"/>
          </w:tcPr>
          <w:p w:rsidR="00072B9D" w:rsidRPr="00C3162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16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задаче 2</w:t>
            </w:r>
          </w:p>
        </w:tc>
        <w:tc>
          <w:tcPr>
            <w:tcW w:w="900" w:type="dxa"/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822C54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12" w:type="dxa"/>
          </w:tcPr>
          <w:p w:rsidR="00072B9D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425,0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425,0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325,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325,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711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4" w:type="dxa"/>
            <w:gridSpan w:val="11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gridSpan w:val="2"/>
          </w:tcPr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gridSpan w:val="4"/>
          </w:tcPr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3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5</w:t>
            </w:r>
          </w:p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</w:p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6" w:type="dxa"/>
            <w:gridSpan w:val="2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5" w:type="dxa"/>
            <w:gridSpan w:val="4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4" w:type="dxa"/>
            <w:gridSpan w:val="3"/>
          </w:tcPr>
          <w:p w:rsidR="00072B9D" w:rsidRPr="00743491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9" w:type="dxa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</w:p>
        </w:tc>
      </w:tr>
      <w:tr w:rsidR="00EB6B5D" w:rsidRPr="00822C54" w:rsidTr="00072B9D">
        <w:trPr>
          <w:trHeight w:val="350"/>
        </w:trPr>
        <w:tc>
          <w:tcPr>
            <w:tcW w:w="561" w:type="dxa"/>
          </w:tcPr>
          <w:p w:rsidR="00EB6B5D" w:rsidRPr="00822C54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27" w:type="dxa"/>
            <w:gridSpan w:val="44"/>
          </w:tcPr>
          <w:p w:rsidR="00EB6B5D" w:rsidRPr="00822C54" w:rsidRDefault="00EB6B5D" w:rsidP="00EB6B5D">
            <w:pPr>
              <w:tabs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C54">
              <w:rPr>
                <w:b/>
                <w:bCs/>
                <w:sz w:val="22"/>
                <w:szCs w:val="22"/>
                <w:lang w:eastAsia="en-US"/>
              </w:rPr>
              <w:t>Задача 3.</w:t>
            </w:r>
            <w:r w:rsidRPr="00822C54">
              <w:rPr>
                <w:b/>
                <w:bCs/>
                <w:sz w:val="22"/>
                <w:szCs w:val="22"/>
              </w:rPr>
              <w:t xml:space="preserve"> Совершенствование антитеррористической защищенности</w:t>
            </w:r>
            <w:r w:rsidR="00072B9D">
              <w:rPr>
                <w:b/>
                <w:bCs/>
                <w:sz w:val="22"/>
                <w:szCs w:val="22"/>
              </w:rPr>
              <w:t xml:space="preserve"> </w:t>
            </w:r>
            <w:r w:rsidR="001803F4">
              <w:rPr>
                <w:b/>
                <w:bCs/>
                <w:sz w:val="22"/>
                <w:szCs w:val="22"/>
              </w:rPr>
              <w:t>патенциальных</w:t>
            </w:r>
            <w:r w:rsidRPr="00822C54">
              <w:rPr>
                <w:b/>
                <w:bCs/>
                <w:sz w:val="22"/>
                <w:szCs w:val="22"/>
              </w:rPr>
              <w:t xml:space="preserve"> объектов</w:t>
            </w:r>
            <w:r w:rsidR="001803F4">
              <w:rPr>
                <w:b/>
                <w:bCs/>
                <w:sz w:val="22"/>
                <w:szCs w:val="22"/>
              </w:rPr>
              <w:t xml:space="preserve"> террористических посягательств и объектов  массового</w:t>
            </w:r>
            <w:r w:rsidR="00D327AC">
              <w:rPr>
                <w:b/>
                <w:bCs/>
                <w:sz w:val="22"/>
                <w:szCs w:val="22"/>
              </w:rPr>
              <w:t xml:space="preserve"> пребывания</w:t>
            </w:r>
            <w:r w:rsidRPr="00822C54">
              <w:rPr>
                <w:b/>
                <w:bCs/>
                <w:sz w:val="22"/>
                <w:szCs w:val="22"/>
              </w:rPr>
              <w:t xml:space="preserve"> людей;   развитие воспитательной и пропагандистской работы с населением, направленной на предупреждение террористических проявлений </w:t>
            </w:r>
          </w:p>
          <w:p w:rsidR="00EB6B5D" w:rsidRPr="00822C54" w:rsidRDefault="00EB6B5D" w:rsidP="00EB6B5D">
            <w:pPr>
              <w:tabs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901" w:type="dxa"/>
          </w:tcPr>
          <w:p w:rsidR="00072B9D" w:rsidRPr="00D327AC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D327AC">
              <w:rPr>
                <w:rFonts w:ascii="Times New Roman" w:hAnsi="Times New Roman" w:cs="Times New Roman"/>
              </w:rPr>
              <w:t xml:space="preserve">Проведение проверок муниципальных, учреждений культуры, образовательных учреждений  на предмет обеспечения антитеррористической защищенности объектов.  </w:t>
            </w:r>
          </w:p>
        </w:tc>
        <w:tc>
          <w:tcPr>
            <w:tcW w:w="900" w:type="dxa"/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822C54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36" w:type="dxa"/>
            <w:gridSpan w:val="2"/>
          </w:tcPr>
          <w:p w:rsidR="00072B9D" w:rsidRPr="00822C54" w:rsidRDefault="00072B9D" w:rsidP="00EB6B5D">
            <w:pPr>
              <w:jc w:val="center"/>
              <w:rPr>
                <w:sz w:val="22"/>
                <w:szCs w:val="22"/>
                <w:lang w:eastAsia="en-US"/>
              </w:rPr>
            </w:pPr>
            <w:r w:rsidRPr="00822C54">
              <w:rPr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jc w:val="center"/>
              <w:rPr>
                <w:sz w:val="22"/>
                <w:szCs w:val="22"/>
                <w:lang w:eastAsia="en-US"/>
              </w:rPr>
            </w:pPr>
            <w:r w:rsidRPr="00822C5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  <w:gridSpan w:val="6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1" w:type="dxa"/>
            <w:gridSpan w:val="8"/>
          </w:tcPr>
          <w:p w:rsidR="00072B9D" w:rsidRPr="00822C54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11" w:type="dxa"/>
            <w:gridSpan w:val="2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gridSpan w:val="3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70" w:type="dxa"/>
            <w:gridSpan w:val="3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gridSpan w:val="4"/>
          </w:tcPr>
          <w:p w:rsidR="00072B9D" w:rsidRPr="00D327AC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49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901" w:type="dxa"/>
          </w:tcPr>
          <w:p w:rsidR="00072B9D" w:rsidRPr="00D327AC" w:rsidRDefault="00072B9D" w:rsidP="004F6D79">
            <w:pPr>
              <w:ind w:left="-46" w:right="-52"/>
              <w:rPr>
                <w:sz w:val="22"/>
                <w:szCs w:val="22"/>
              </w:rPr>
            </w:pPr>
            <w:r w:rsidRPr="00D327AC">
              <w:rPr>
                <w:sz w:val="22"/>
                <w:szCs w:val="22"/>
              </w:rPr>
              <w:t>Проведение тренировок</w:t>
            </w:r>
            <w:r>
              <w:rPr>
                <w:sz w:val="22"/>
                <w:szCs w:val="22"/>
              </w:rPr>
              <w:t>,</w:t>
            </w:r>
            <w:r w:rsidRPr="00D327AC">
              <w:rPr>
                <w:sz w:val="22"/>
                <w:szCs w:val="22"/>
              </w:rPr>
              <w:t xml:space="preserve"> учений</w:t>
            </w:r>
            <w:r>
              <w:rPr>
                <w:sz w:val="22"/>
                <w:szCs w:val="22"/>
              </w:rPr>
              <w:t>,</w:t>
            </w:r>
            <w:r w:rsidRPr="00D327AC">
              <w:rPr>
                <w:sz w:val="22"/>
                <w:szCs w:val="22"/>
              </w:rPr>
              <w:t xml:space="preserve"> занятий, направленных на отработку навыков по ликвидации (минимизации) чрезвычайных ситуаций в том числе связанных с </w:t>
            </w:r>
            <w:r>
              <w:rPr>
                <w:sz w:val="22"/>
                <w:szCs w:val="22"/>
              </w:rPr>
              <w:lastRenderedPageBreak/>
              <w:t>проявлением терро</w:t>
            </w:r>
            <w:r w:rsidRPr="00D327AC">
              <w:rPr>
                <w:sz w:val="22"/>
                <w:szCs w:val="22"/>
              </w:rPr>
              <w:t>ризма</w:t>
            </w:r>
          </w:p>
        </w:tc>
        <w:tc>
          <w:tcPr>
            <w:tcW w:w="900" w:type="dxa"/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822C54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36" w:type="dxa"/>
            <w:gridSpan w:val="2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dxa"/>
            <w:gridSpan w:val="6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1" w:type="dxa"/>
            <w:gridSpan w:val="8"/>
          </w:tcPr>
          <w:p w:rsidR="00072B9D" w:rsidRPr="00822C54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11" w:type="dxa"/>
            <w:gridSpan w:val="2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0" w:type="dxa"/>
            <w:gridSpan w:val="3"/>
          </w:tcPr>
          <w:p w:rsidR="00072B9D" w:rsidRPr="00D327AC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7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4"/>
          </w:tcPr>
          <w:p w:rsidR="00072B9D" w:rsidRPr="00D327AC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9" w:type="dxa"/>
          </w:tcPr>
          <w:p w:rsidR="00072B9D" w:rsidRPr="00822C54" w:rsidRDefault="00072B9D" w:rsidP="00EB6B5D">
            <w:pPr>
              <w:rPr>
                <w:sz w:val="22"/>
                <w:szCs w:val="22"/>
                <w:lang w:eastAsia="en-US"/>
              </w:rPr>
            </w:pPr>
            <w:r w:rsidRPr="00822C54">
              <w:rPr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072B9D" w:rsidRPr="00822C54" w:rsidTr="00072B9D">
        <w:trPr>
          <w:trHeight w:val="819"/>
        </w:trPr>
        <w:tc>
          <w:tcPr>
            <w:tcW w:w="561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2901" w:type="dxa"/>
          </w:tcPr>
          <w:p w:rsidR="00072B9D" w:rsidRPr="004F6D79" w:rsidRDefault="00072B9D" w:rsidP="004F6D79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16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задаче 3</w:t>
            </w:r>
          </w:p>
        </w:tc>
        <w:tc>
          <w:tcPr>
            <w:tcW w:w="900" w:type="dxa"/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822C54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822C54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36" w:type="dxa"/>
            <w:gridSpan w:val="2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  <w:gridSpan w:val="5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6" w:type="dxa"/>
            <w:gridSpan w:val="9"/>
          </w:tcPr>
          <w:p w:rsidR="00072B9D" w:rsidRPr="00822C54" w:rsidRDefault="00072B9D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gridSpan w:val="3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gridSpan w:val="3"/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gridSpan w:val="4"/>
          </w:tcPr>
          <w:p w:rsidR="00072B9D" w:rsidRPr="00743491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49" w:type="dxa"/>
          </w:tcPr>
          <w:p w:rsidR="00072B9D" w:rsidRPr="00822C54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6B5D" w:rsidRPr="00822C54" w:rsidTr="00072B9D">
        <w:tc>
          <w:tcPr>
            <w:tcW w:w="561" w:type="dxa"/>
          </w:tcPr>
          <w:p w:rsidR="00EB6B5D" w:rsidRPr="003A5285" w:rsidRDefault="00EB6B5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27" w:type="dxa"/>
            <w:gridSpan w:val="44"/>
          </w:tcPr>
          <w:p w:rsidR="00EB6B5D" w:rsidRPr="003A5285" w:rsidRDefault="00EB6B5D" w:rsidP="00EB6B5D">
            <w:pPr>
              <w:pStyle w:val="formattexttopleveltext"/>
              <w:rPr>
                <w:b/>
                <w:bCs/>
                <w:sz w:val="20"/>
                <w:szCs w:val="20"/>
              </w:rPr>
            </w:pPr>
            <w:r w:rsidRPr="003A5285">
              <w:rPr>
                <w:b/>
                <w:bCs/>
                <w:sz w:val="22"/>
                <w:szCs w:val="22"/>
              </w:rPr>
              <w:t>Задача 4:</w:t>
            </w:r>
            <w:r w:rsidRPr="003A5285">
              <w:rPr>
                <w:b/>
                <w:bCs/>
              </w:rPr>
              <w:t xml:space="preserve"> Сокращение количества дорожно-транспортных происшествий с пострадавшими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901" w:type="dxa"/>
          </w:tcPr>
          <w:p w:rsidR="00072B9D" w:rsidRPr="00986E27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</w:rPr>
              <w:t>Проведение проверок состояния автомобильных дорог, улично-дорожной сети, автобусных маршрутов и остановок общественного транспорта</w:t>
            </w:r>
          </w:p>
        </w:tc>
        <w:tc>
          <w:tcPr>
            <w:tcW w:w="900" w:type="dxa"/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Всего:</w:t>
            </w:r>
          </w:p>
          <w:p w:rsidR="00072B9D" w:rsidRPr="003A5285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 т.ч.:</w:t>
            </w:r>
          </w:p>
          <w:p w:rsidR="00072B9D" w:rsidRPr="003A5285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36" w:type="dxa"/>
            <w:gridSpan w:val="2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0" w:type="dxa"/>
            <w:gridSpan w:val="8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1" w:type="dxa"/>
            <w:gridSpan w:val="6"/>
          </w:tcPr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072B9D" w:rsidRPr="00986E27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  <w:gridSpan w:val="3"/>
          </w:tcPr>
          <w:p w:rsidR="00072B9D" w:rsidRPr="00986E27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4"/>
          </w:tcPr>
          <w:p w:rsidR="00072B9D" w:rsidRPr="00986E27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9" w:type="dxa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Районная комиссия по обеспечению безопасности дорожного движения 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901" w:type="dxa"/>
          </w:tcPr>
          <w:p w:rsidR="00072B9D" w:rsidRPr="00986E27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986E27">
              <w:rPr>
                <w:rFonts w:ascii="Times New Roman" w:hAnsi="Times New Roman" w:cs="Times New Roman"/>
              </w:rPr>
              <w:t>Информационно-пропагандистские мероприятия:</w:t>
            </w:r>
          </w:p>
          <w:p w:rsidR="00072B9D" w:rsidRPr="00986E27" w:rsidRDefault="00072B9D" w:rsidP="000900F2">
            <w:pPr>
              <w:pStyle w:val="af2"/>
              <w:rPr>
                <w:color w:val="auto"/>
                <w:lang w:val="ru-RU"/>
              </w:rPr>
            </w:pPr>
            <w:r w:rsidRPr="00986E27">
              <w:rPr>
                <w:color w:val="auto"/>
                <w:lang w:val="ru-RU"/>
              </w:rPr>
              <w:t>- организация размещения на постоянной основе в районной газете «НашеПриполярье» социальной рекламы по безопасности дорожного движения.</w:t>
            </w:r>
          </w:p>
          <w:p w:rsidR="00072B9D" w:rsidRPr="00986E27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986E27">
              <w:rPr>
                <w:rFonts w:ascii="Times New Roman" w:hAnsi="Times New Roman" w:cs="Times New Roman"/>
              </w:rPr>
              <w:t>- проведение мероприятий по разъяснительной и профилактической работы среди населения по вопросам обеспечения безопасности дорожного движения с использованием СМИ</w:t>
            </w:r>
          </w:p>
        </w:tc>
        <w:tc>
          <w:tcPr>
            <w:tcW w:w="900" w:type="dxa"/>
          </w:tcPr>
          <w:p w:rsidR="00072B9D" w:rsidRPr="00822C54" w:rsidRDefault="00072B9D" w:rsidP="00090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Всего:</w:t>
            </w:r>
          </w:p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 т.ч.:</w:t>
            </w:r>
          </w:p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36" w:type="dxa"/>
            <w:gridSpan w:val="2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0" w:type="dxa"/>
            <w:gridSpan w:val="8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1" w:type="dxa"/>
            <w:gridSpan w:val="6"/>
          </w:tcPr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0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gridSpan w:val="4"/>
          </w:tcPr>
          <w:p w:rsidR="00072B9D" w:rsidRPr="00986E27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49" w:type="dxa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ОГИБДД ОМВД России по Лоухскому району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(по согласованию)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районная комиссия по обеспечению безопасности дорожного движения, МКУ «РУО»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учреждения образования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072B9D" w:rsidRPr="00822C54" w:rsidTr="00072B9D">
        <w:trPr>
          <w:trHeight w:val="690"/>
        </w:trPr>
        <w:tc>
          <w:tcPr>
            <w:tcW w:w="561" w:type="dxa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2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задаче 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 xml:space="preserve">Всего: 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0" w:type="dxa"/>
            <w:gridSpan w:val="8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1" w:type="dxa"/>
            <w:gridSpan w:val="6"/>
            <w:tcBorders>
              <w:bottom w:val="single" w:sz="4" w:space="0" w:color="auto"/>
            </w:tcBorders>
          </w:tcPr>
          <w:p w:rsidR="00072B9D" w:rsidRPr="003A5285" w:rsidRDefault="00072B9D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</w:tcPr>
          <w:p w:rsidR="00072B9D" w:rsidRPr="00743491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072B9D" w:rsidRPr="00743491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rPr>
          <w:trHeight w:val="330"/>
        </w:trPr>
        <w:tc>
          <w:tcPr>
            <w:tcW w:w="561" w:type="dxa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01" w:type="dxa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72B9D" w:rsidRPr="00822C54" w:rsidRDefault="00072B9D" w:rsidP="00090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8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6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gridSpan w:val="3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3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8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6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  <w:vMerge w:val="restart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gridSpan w:val="7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7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5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rPr>
          <w:trHeight w:val="70"/>
        </w:trPr>
        <w:tc>
          <w:tcPr>
            <w:tcW w:w="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rPr>
          <w:trHeight w:val="80"/>
        </w:trPr>
        <w:tc>
          <w:tcPr>
            <w:tcW w:w="561" w:type="dxa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01" w:type="dxa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72B9D" w:rsidRPr="00822C54" w:rsidRDefault="00072B9D" w:rsidP="00DB1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072B9D" w:rsidRPr="003A5285" w:rsidRDefault="00072B9D" w:rsidP="00EB6B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gridSpan w:val="7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7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gridSpan w:val="3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gridSpan w:val="5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24" w:type="dxa"/>
            <w:gridSpan w:val="37"/>
          </w:tcPr>
          <w:p w:rsidR="00072B9D" w:rsidRPr="008A5F5D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A5F5D">
              <w:rPr>
                <w:rFonts w:ascii="Times New Roman" w:hAnsi="Times New Roman" w:cs="Times New Roman"/>
                <w:b/>
                <w:sz w:val="22"/>
                <w:szCs w:val="22"/>
              </w:rPr>
              <w:t>Задача 5: Профилактика детского дорожно-транспортного травматизма</w:t>
            </w:r>
          </w:p>
        </w:tc>
        <w:tc>
          <w:tcPr>
            <w:tcW w:w="2803" w:type="dxa"/>
            <w:gridSpan w:val="7"/>
          </w:tcPr>
          <w:p w:rsidR="00072B9D" w:rsidRPr="008A5F5D" w:rsidRDefault="00072B9D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901" w:type="dxa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</w:rPr>
              <w:t>Приобретение светоотражающих элементов для учащихся образовательных учреждений Лоухского муниципального района</w:t>
            </w:r>
          </w:p>
        </w:tc>
        <w:tc>
          <w:tcPr>
            <w:tcW w:w="900" w:type="dxa"/>
          </w:tcPr>
          <w:p w:rsidR="00072B9D" w:rsidRPr="00822C54" w:rsidRDefault="00072B9D" w:rsidP="00090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</w:p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 т.ч.:</w:t>
            </w:r>
          </w:p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  </w:t>
            </w:r>
          </w:p>
        </w:tc>
        <w:tc>
          <w:tcPr>
            <w:tcW w:w="751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8A5F5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12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09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05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4" w:type="dxa"/>
            <w:gridSpan w:val="11"/>
          </w:tcPr>
          <w:p w:rsidR="00072B9D" w:rsidRPr="00986E27" w:rsidRDefault="00072B9D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  <w:p w:rsidR="00072B9D" w:rsidRPr="00986E27" w:rsidRDefault="00072B9D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03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14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5" w:type="dxa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4" w:type="dxa"/>
            <w:gridSpan w:val="5"/>
          </w:tcPr>
          <w:p w:rsidR="00072B9D" w:rsidRPr="00986E27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79" w:type="dxa"/>
            <w:gridSpan w:val="2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ЛМР (отдел по соц. вопросам)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Pr="003A5285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2901" w:type="dxa"/>
          </w:tcPr>
          <w:p w:rsidR="00072B9D" w:rsidRPr="00986E27" w:rsidRDefault="00072B9D" w:rsidP="000900F2">
            <w:pPr>
              <w:pStyle w:val="TableParagraph"/>
              <w:ind w:left="40"/>
              <w:jc w:val="both"/>
              <w:rPr>
                <w:color w:val="auto"/>
                <w:lang w:val="ru-RU"/>
              </w:rPr>
            </w:pPr>
            <w:r w:rsidRPr="00986E27">
              <w:rPr>
                <w:color w:val="auto"/>
                <w:lang w:val="ru-RU"/>
              </w:rPr>
              <w:t>Проведение уроков правовых знаний в образовательных учреждениях, в рамках Всероссийской акции «Внимание – дети!» и других профилактических мероприятий с целью профилактики детского дорожно-транспортного травматизма, формирования у детей навыков безопасного поведения на дорогах.</w:t>
            </w:r>
          </w:p>
        </w:tc>
        <w:tc>
          <w:tcPr>
            <w:tcW w:w="900" w:type="dxa"/>
          </w:tcPr>
          <w:p w:rsidR="00072B9D" w:rsidRPr="00822C54" w:rsidRDefault="00072B9D" w:rsidP="00090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</w:p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 т.ч.:</w:t>
            </w:r>
          </w:p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 </w:t>
            </w:r>
          </w:p>
        </w:tc>
        <w:tc>
          <w:tcPr>
            <w:tcW w:w="751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5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4" w:type="dxa"/>
            <w:gridSpan w:val="11"/>
          </w:tcPr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5" w:type="dxa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gridSpan w:val="5"/>
          </w:tcPr>
          <w:p w:rsidR="00072B9D" w:rsidRPr="00986E27" w:rsidRDefault="007449F3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79" w:type="dxa"/>
            <w:gridSpan w:val="2"/>
          </w:tcPr>
          <w:p w:rsidR="00072B9D" w:rsidRPr="003A5285" w:rsidRDefault="00072B9D" w:rsidP="000900F2">
            <w:r w:rsidRPr="003A5285">
              <w:rPr>
                <w:sz w:val="22"/>
                <w:szCs w:val="22"/>
                <w:lang w:eastAsia="en-US"/>
              </w:rPr>
              <w:t>МКУ «РУО», учреждения образования (в т.ч. дополнительного), культуры</w:t>
            </w:r>
          </w:p>
          <w:p w:rsidR="00072B9D" w:rsidRPr="003A5285" w:rsidRDefault="00072B9D" w:rsidP="000900F2">
            <w:r w:rsidRPr="003A5285">
              <w:rPr>
                <w:sz w:val="22"/>
                <w:szCs w:val="22"/>
                <w:lang w:eastAsia="en-US"/>
              </w:rPr>
              <w:t>ОГИБДД ОМВД России по Лоухскому району.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2901" w:type="dxa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задаче 5</w:t>
            </w:r>
          </w:p>
        </w:tc>
        <w:tc>
          <w:tcPr>
            <w:tcW w:w="900" w:type="dxa"/>
          </w:tcPr>
          <w:p w:rsidR="00072B9D" w:rsidRPr="00822C54" w:rsidRDefault="00072B9D" w:rsidP="00FA0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 xml:space="preserve">Всего: 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51" w:type="dxa"/>
            <w:gridSpan w:val="3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5" w:type="dxa"/>
            <w:gridSpan w:val="2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4" w:type="dxa"/>
            <w:gridSpan w:val="11"/>
          </w:tcPr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gridSpan w:val="3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</w:tcPr>
          <w:p w:rsidR="00072B9D" w:rsidRPr="00743491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gridSpan w:val="3"/>
          </w:tcPr>
          <w:p w:rsidR="00072B9D" w:rsidRPr="00743491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</w:tcPr>
          <w:p w:rsidR="00072B9D" w:rsidRPr="00743491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5" w:type="dxa"/>
          </w:tcPr>
          <w:p w:rsidR="00072B9D" w:rsidRPr="00743491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dxa"/>
            <w:gridSpan w:val="5"/>
          </w:tcPr>
          <w:p w:rsidR="00072B9D" w:rsidRPr="00743491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79" w:type="dxa"/>
            <w:gridSpan w:val="2"/>
          </w:tcPr>
          <w:p w:rsidR="00072B9D" w:rsidRPr="003A5285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853C7" w:rsidRPr="00822C54" w:rsidTr="00072B9D">
        <w:tc>
          <w:tcPr>
            <w:tcW w:w="561" w:type="dxa"/>
          </w:tcPr>
          <w:p w:rsidR="008853C7" w:rsidRDefault="008853C7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27" w:type="dxa"/>
            <w:gridSpan w:val="44"/>
          </w:tcPr>
          <w:p w:rsidR="008853C7" w:rsidRPr="008A5F5D" w:rsidRDefault="008853C7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6</w:t>
            </w:r>
            <w:r w:rsidRPr="008A5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8853C7">
              <w:rPr>
                <w:rFonts w:ascii="Times New Roman" w:hAnsi="Times New Roman" w:cs="Times New Roman"/>
                <w:b/>
                <w:sz w:val="22"/>
                <w:szCs w:val="22"/>
              </w:rPr>
              <w:t>оздание условий, содействующих социальной адаптации мигрантов и интеграции их в окружающее сообщество; ресоализация и социальная адаптация лиц, освобождённых из мест лишения свободы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901" w:type="dxa"/>
          </w:tcPr>
          <w:p w:rsidR="00072B9D" w:rsidRPr="00986E27" w:rsidRDefault="00072B9D" w:rsidP="000900F2">
            <w:pPr>
              <w:pStyle w:val="TableParagraph"/>
              <w:ind w:left="4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Организация в образовательных учреждениях индивидуального сопровождения социально-культурной адаптации детей из семей мигрантов</w:t>
            </w:r>
          </w:p>
        </w:tc>
        <w:tc>
          <w:tcPr>
            <w:tcW w:w="900" w:type="dxa"/>
          </w:tcPr>
          <w:p w:rsidR="00072B9D" w:rsidRPr="00822C54" w:rsidRDefault="00072B9D" w:rsidP="00FA0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 т.ч.: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 </w:t>
            </w:r>
          </w:p>
        </w:tc>
        <w:tc>
          <w:tcPr>
            <w:tcW w:w="751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5"/>
          </w:tcPr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gridSpan w:val="5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gridSpan w:val="8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5" w:type="dxa"/>
            <w:gridSpan w:val="4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4" w:type="dxa"/>
            <w:gridSpan w:val="2"/>
          </w:tcPr>
          <w:p w:rsidR="00072B9D" w:rsidRPr="00986E27" w:rsidRDefault="007449F3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9" w:type="dxa"/>
            <w:gridSpan w:val="2"/>
          </w:tcPr>
          <w:p w:rsidR="00072B9D" w:rsidRDefault="00072B9D" w:rsidP="000900F2">
            <w:pPr>
              <w:rPr>
                <w:sz w:val="22"/>
                <w:szCs w:val="22"/>
                <w:lang w:eastAsia="en-US"/>
              </w:rPr>
            </w:pPr>
            <w:r w:rsidRPr="003A5285">
              <w:rPr>
                <w:sz w:val="22"/>
                <w:szCs w:val="22"/>
                <w:lang w:eastAsia="en-US"/>
              </w:rPr>
              <w:t>учреждения образования</w:t>
            </w:r>
            <w:r>
              <w:rPr>
                <w:sz w:val="22"/>
                <w:szCs w:val="22"/>
                <w:lang w:eastAsia="en-US"/>
              </w:rPr>
              <w:t xml:space="preserve"> ЛМР,</w:t>
            </w:r>
          </w:p>
          <w:p w:rsidR="00072B9D" w:rsidRPr="00A76094" w:rsidRDefault="00072B9D" w:rsidP="00A76094">
            <w:pPr>
              <w:rPr>
                <w:sz w:val="22"/>
                <w:szCs w:val="22"/>
                <w:lang w:eastAsia="en-US"/>
              </w:rPr>
            </w:pPr>
            <w:r w:rsidRPr="003A5285">
              <w:rPr>
                <w:sz w:val="22"/>
                <w:szCs w:val="22"/>
                <w:lang w:eastAsia="en-US"/>
              </w:rPr>
              <w:t>МКУ «РУО»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2901" w:type="dxa"/>
          </w:tcPr>
          <w:p w:rsidR="00072B9D" w:rsidRPr="00A76094" w:rsidRDefault="00072B9D" w:rsidP="000900F2">
            <w:pPr>
              <w:pStyle w:val="TableParagraph"/>
              <w:ind w:left="4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Проведение </w:t>
            </w:r>
            <w:r>
              <w:rPr>
                <w:color w:val="auto"/>
                <w:lang w:val="ru-RU"/>
              </w:rPr>
              <w:lastRenderedPageBreak/>
              <w:t xml:space="preserve">разъяснительной работы с мигрантами о </w:t>
            </w:r>
            <w:r w:rsidRPr="00A76094">
              <w:rPr>
                <w:lang w:val="ru-RU"/>
              </w:rPr>
              <w:t>правил</w:t>
            </w:r>
            <w:r>
              <w:rPr>
                <w:lang w:val="ru-RU"/>
              </w:rPr>
              <w:t>ах</w:t>
            </w:r>
            <w:r w:rsidRPr="00A76094">
              <w:rPr>
                <w:lang w:val="ru-RU"/>
              </w:rPr>
              <w:t xml:space="preserve"> пребывания иностранных граждан на территории Российской Федерации </w:t>
            </w:r>
          </w:p>
        </w:tc>
        <w:tc>
          <w:tcPr>
            <w:tcW w:w="900" w:type="dxa"/>
          </w:tcPr>
          <w:p w:rsidR="00072B9D" w:rsidRPr="00822C54" w:rsidRDefault="00072B9D" w:rsidP="00FA0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</w:t>
            </w:r>
            <w:r w:rsidRPr="00822C54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Всего: 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lastRenderedPageBreak/>
              <w:t>в т.ч.: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 </w:t>
            </w:r>
          </w:p>
        </w:tc>
        <w:tc>
          <w:tcPr>
            <w:tcW w:w="751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5"/>
          </w:tcPr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gridSpan w:val="5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gridSpan w:val="8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ед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5" w:type="dxa"/>
            <w:gridSpan w:val="4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4" w:type="dxa"/>
            <w:gridSpan w:val="2"/>
          </w:tcPr>
          <w:p w:rsidR="00072B9D" w:rsidRPr="00986E27" w:rsidRDefault="007449F3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9" w:type="dxa"/>
            <w:gridSpan w:val="2"/>
          </w:tcPr>
          <w:p w:rsidR="00072B9D" w:rsidRPr="00822C54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МВД  России по </w:t>
            </w: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Лоухскому району</w:t>
            </w:r>
          </w:p>
          <w:p w:rsidR="00072B9D" w:rsidRPr="00822C54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072B9D" w:rsidRPr="00822C54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c>
          <w:tcPr>
            <w:tcW w:w="561" w:type="dxa"/>
          </w:tcPr>
          <w:p w:rsidR="00072B9D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6.3</w:t>
            </w:r>
          </w:p>
        </w:tc>
        <w:tc>
          <w:tcPr>
            <w:tcW w:w="2901" w:type="dxa"/>
          </w:tcPr>
          <w:p w:rsidR="00072B9D" w:rsidRPr="00986E27" w:rsidRDefault="00072B9D" w:rsidP="000900F2">
            <w:pPr>
              <w:pStyle w:val="TableParagraph"/>
              <w:ind w:left="4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Проведение информационных профориентационных консультаций, профориентационных массовых мероприятий с лицами, освобождёнными из мест лишения свободы, в том числе с несовершеннолетними.</w:t>
            </w:r>
          </w:p>
        </w:tc>
        <w:tc>
          <w:tcPr>
            <w:tcW w:w="900" w:type="dxa"/>
          </w:tcPr>
          <w:p w:rsidR="00072B9D" w:rsidRPr="00822C54" w:rsidRDefault="00072B9D" w:rsidP="00FA0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 т.ч.: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 </w:t>
            </w:r>
          </w:p>
        </w:tc>
        <w:tc>
          <w:tcPr>
            <w:tcW w:w="751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5"/>
          </w:tcPr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gridSpan w:val="5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gridSpan w:val="8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0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9" w:type="dxa"/>
            <w:gridSpan w:val="3"/>
          </w:tcPr>
          <w:p w:rsidR="00072B9D" w:rsidRPr="00986E27" w:rsidRDefault="007449F3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9" w:type="dxa"/>
            <w:gridSpan w:val="2"/>
          </w:tcPr>
          <w:p w:rsidR="00072B9D" w:rsidRPr="003A5285" w:rsidRDefault="00072B9D" w:rsidP="00090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Агентство занятости населения Лоухского района (по согласованию), АЛМР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Default="00072B9D" w:rsidP="00EB6B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2901" w:type="dxa"/>
          </w:tcPr>
          <w:p w:rsidR="00072B9D" w:rsidRPr="0002745C" w:rsidRDefault="00072B9D" w:rsidP="000900F2">
            <w:pPr>
              <w:pStyle w:val="TableParagraph"/>
              <w:ind w:left="40"/>
              <w:jc w:val="both"/>
              <w:rPr>
                <w:color w:val="auto"/>
                <w:lang w:val="ru-RU"/>
              </w:rPr>
            </w:pPr>
            <w:r w:rsidRPr="0002745C">
              <w:rPr>
                <w:color w:val="auto"/>
                <w:lang w:val="ru-RU"/>
              </w:rPr>
              <w:t xml:space="preserve">Рассмотрение вопросов </w:t>
            </w:r>
            <w:r w:rsidRPr="0002745C">
              <w:rPr>
                <w:color w:val="646464"/>
                <w:lang w:val="ru-RU"/>
              </w:rPr>
              <w:t>социальной реабилитации лиц, освобождающихся из мест лишения свободы, и лиц без определенного места жительства</w:t>
            </w:r>
            <w:r>
              <w:rPr>
                <w:color w:val="646464"/>
                <w:lang w:val="ru-RU"/>
              </w:rPr>
              <w:t xml:space="preserve"> на заседаниях Межведомственной комиссии по профилактике правонарушений в Лоухском муниципальном районе</w:t>
            </w:r>
          </w:p>
        </w:tc>
        <w:tc>
          <w:tcPr>
            <w:tcW w:w="900" w:type="dxa"/>
          </w:tcPr>
          <w:p w:rsidR="00072B9D" w:rsidRPr="00822C54" w:rsidRDefault="00072B9D" w:rsidP="00072B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>в т.ч.:</w:t>
            </w:r>
          </w:p>
          <w:p w:rsidR="00072B9D" w:rsidRPr="003A5285" w:rsidRDefault="00072B9D" w:rsidP="00FA0E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 </w:t>
            </w:r>
          </w:p>
        </w:tc>
        <w:tc>
          <w:tcPr>
            <w:tcW w:w="751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5"/>
          </w:tcPr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gridSpan w:val="5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gridSpan w:val="8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</w:t>
            </w:r>
          </w:p>
        </w:tc>
        <w:tc>
          <w:tcPr>
            <w:tcW w:w="611" w:type="dxa"/>
            <w:gridSpan w:val="2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0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9" w:type="dxa"/>
            <w:gridSpan w:val="3"/>
          </w:tcPr>
          <w:p w:rsidR="00072B9D" w:rsidRPr="00986E27" w:rsidRDefault="007449F3" w:rsidP="00072B9D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9" w:type="dxa"/>
            <w:gridSpan w:val="2"/>
          </w:tcPr>
          <w:p w:rsidR="00072B9D" w:rsidRPr="003A5285" w:rsidRDefault="00072B9D" w:rsidP="00090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АЛМР</w:t>
            </w:r>
          </w:p>
        </w:tc>
      </w:tr>
      <w:tr w:rsidR="00072B9D" w:rsidRPr="00822C54" w:rsidTr="00072B9D">
        <w:tc>
          <w:tcPr>
            <w:tcW w:w="561" w:type="dxa"/>
          </w:tcPr>
          <w:p w:rsidR="00072B9D" w:rsidRPr="003A5285" w:rsidRDefault="00072B9D" w:rsidP="008A5F5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2901" w:type="dxa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задаче 6</w:t>
            </w:r>
          </w:p>
        </w:tc>
        <w:tc>
          <w:tcPr>
            <w:tcW w:w="900" w:type="dxa"/>
          </w:tcPr>
          <w:p w:rsidR="00072B9D" w:rsidRPr="00822C54" w:rsidRDefault="00072B9D" w:rsidP="00090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22C5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05" w:type="dxa"/>
          </w:tcPr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 xml:space="preserve">Всего: 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51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gridSpan w:val="3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5"/>
          </w:tcPr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gridSpan w:val="5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gridSpan w:val="8"/>
          </w:tcPr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FA0E86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  <w:gridSpan w:val="2"/>
          </w:tcPr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6E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986E27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</w:tcPr>
          <w:p w:rsidR="00072B9D" w:rsidRPr="00743491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gridSpan w:val="3"/>
          </w:tcPr>
          <w:p w:rsidR="00072B9D" w:rsidRPr="00743491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</w:tcPr>
          <w:p w:rsidR="00072B9D" w:rsidRPr="00743491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gridSpan w:val="3"/>
          </w:tcPr>
          <w:p w:rsidR="00072B9D" w:rsidRPr="00743491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highlight w:val="green"/>
                <w:lang w:eastAsia="en-US"/>
              </w:rPr>
            </w:pPr>
            <w:r w:rsidRPr="00743491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9" w:type="dxa"/>
            <w:gridSpan w:val="3"/>
          </w:tcPr>
          <w:p w:rsidR="00072B9D" w:rsidRPr="00743491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color w:val="548DD4"/>
                <w:sz w:val="22"/>
                <w:szCs w:val="22"/>
                <w:highlight w:val="green"/>
                <w:lang w:eastAsia="en-US"/>
              </w:rPr>
            </w:pPr>
            <w:r w:rsidRPr="007449F3">
              <w:rPr>
                <w:rFonts w:ascii="Times New Roman" w:hAnsi="Times New Roman" w:cs="Times New Roman"/>
                <w:color w:val="548DD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79" w:type="dxa"/>
            <w:gridSpan w:val="2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rPr>
          <w:trHeight w:val="765"/>
        </w:trPr>
        <w:tc>
          <w:tcPr>
            <w:tcW w:w="561" w:type="dxa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01" w:type="dxa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2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900" w:type="dxa"/>
          </w:tcPr>
          <w:p w:rsidR="00072B9D" w:rsidRPr="008A5F5D" w:rsidRDefault="00072B9D" w:rsidP="008A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822C5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5гг</w:t>
            </w:r>
          </w:p>
        </w:tc>
        <w:tc>
          <w:tcPr>
            <w:tcW w:w="905" w:type="dxa"/>
          </w:tcPr>
          <w:p w:rsidR="00072B9D" w:rsidRPr="003A5285" w:rsidRDefault="00072B9D" w:rsidP="000900F2">
            <w:pPr>
              <w:pStyle w:val="ConsPlusCell"/>
              <w:rPr>
                <w:rFonts w:ascii="Times New Roman" w:hAnsi="Times New Roman" w:cs="Times New Roman"/>
              </w:rPr>
            </w:pPr>
            <w:r w:rsidRPr="003A5285">
              <w:rPr>
                <w:rFonts w:ascii="Times New Roman" w:hAnsi="Times New Roman" w:cs="Times New Roman"/>
              </w:rPr>
              <w:t xml:space="preserve">Всего: 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в т.ч.:       </w:t>
            </w:r>
            <w:r w:rsidRPr="003A5285">
              <w:rPr>
                <w:rFonts w:ascii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751" w:type="dxa"/>
            <w:gridSpan w:val="3"/>
          </w:tcPr>
          <w:p w:rsidR="00072B9D" w:rsidRPr="003A5285" w:rsidRDefault="007449F3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  <w:r w:rsidR="00072B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072B9D"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7449F3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  <w:r w:rsidR="00072B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072B9D"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3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745" w:type="dxa"/>
            <w:gridSpan w:val="5"/>
          </w:tcPr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438A5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716" w:type="dxa"/>
            <w:gridSpan w:val="5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gridSpan w:val="8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</w:t>
            </w: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2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2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67" w:type="dxa"/>
            <w:gridSpan w:val="3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67" w:type="dxa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70" w:type="dxa"/>
            <w:gridSpan w:val="3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579" w:type="dxa"/>
            <w:gridSpan w:val="3"/>
          </w:tcPr>
          <w:p w:rsidR="00072B9D" w:rsidRPr="003A5285" w:rsidRDefault="007449F3" w:rsidP="00072B9D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179" w:type="dxa"/>
            <w:gridSpan w:val="2"/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2B9D" w:rsidRPr="00822C54" w:rsidTr="00072B9D">
        <w:trPr>
          <w:trHeight w:val="485"/>
        </w:trPr>
        <w:tc>
          <w:tcPr>
            <w:tcW w:w="15588" w:type="dxa"/>
            <w:gridSpan w:val="45"/>
            <w:tcBorders>
              <w:left w:val="nil"/>
              <w:bottom w:val="single" w:sz="4" w:space="0" w:color="auto"/>
              <w:right w:val="nil"/>
            </w:tcBorders>
          </w:tcPr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2B9D" w:rsidRPr="003A5285" w:rsidRDefault="00072B9D" w:rsidP="000900F2">
            <w:pPr>
              <w:pStyle w:val="a8"/>
              <w:tabs>
                <w:tab w:val="left" w:pos="40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E2C31" w:rsidRPr="007D0C5A" w:rsidRDefault="00AE2C31" w:rsidP="00695753">
      <w:pPr>
        <w:pStyle w:val="a8"/>
        <w:tabs>
          <w:tab w:val="left" w:pos="4050"/>
        </w:tabs>
        <w:rPr>
          <w:rFonts w:ascii="Times New Roman" w:hAnsi="Times New Roman" w:cs="Times New Roman"/>
          <w:sz w:val="22"/>
          <w:szCs w:val="22"/>
          <w:lang w:eastAsia="en-US"/>
        </w:rPr>
      </w:pPr>
    </w:p>
    <w:sectPr w:rsidR="00AE2C31" w:rsidRPr="007D0C5A" w:rsidSect="00461E7F">
      <w:pgSz w:w="16838" w:h="11906" w:orient="landscape"/>
      <w:pgMar w:top="1361" w:right="1134" w:bottom="1077" w:left="1134" w:header="720" w:footer="720" w:gutter="0"/>
      <w:pgNumType w:start="16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D6" w:rsidRDefault="00EB39D6">
      <w:r>
        <w:separator/>
      </w:r>
    </w:p>
  </w:endnote>
  <w:endnote w:type="continuationSeparator" w:id="1">
    <w:p w:rsidR="00EB39D6" w:rsidRDefault="00EB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D6" w:rsidRDefault="00EB39D6">
      <w:r>
        <w:separator/>
      </w:r>
    </w:p>
  </w:footnote>
  <w:footnote w:type="continuationSeparator" w:id="1">
    <w:p w:rsidR="00EB39D6" w:rsidRDefault="00EB3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FE3"/>
    <w:multiLevelType w:val="hybridMultilevel"/>
    <w:tmpl w:val="0BC4C6E4"/>
    <w:lvl w:ilvl="0" w:tplc="525CE878">
      <w:start w:val="2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344A4C"/>
    <w:multiLevelType w:val="hybridMultilevel"/>
    <w:tmpl w:val="69F2F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D84852"/>
    <w:multiLevelType w:val="hybridMultilevel"/>
    <w:tmpl w:val="04B4C1E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74AD3"/>
    <w:multiLevelType w:val="hybridMultilevel"/>
    <w:tmpl w:val="3174BCDA"/>
    <w:lvl w:ilvl="0" w:tplc="19960DC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9F4"/>
    <w:rsid w:val="00001D76"/>
    <w:rsid w:val="00012889"/>
    <w:rsid w:val="000136EC"/>
    <w:rsid w:val="00017C5C"/>
    <w:rsid w:val="0002745C"/>
    <w:rsid w:val="00072B6C"/>
    <w:rsid w:val="00072B9D"/>
    <w:rsid w:val="000900F2"/>
    <w:rsid w:val="00096A28"/>
    <w:rsid w:val="000A44F2"/>
    <w:rsid w:val="000B579E"/>
    <w:rsid w:val="000B6B79"/>
    <w:rsid w:val="000D5ABD"/>
    <w:rsid w:val="000F1A8F"/>
    <w:rsid w:val="000F2803"/>
    <w:rsid w:val="000F7714"/>
    <w:rsid w:val="00100852"/>
    <w:rsid w:val="001052C3"/>
    <w:rsid w:val="00117469"/>
    <w:rsid w:val="00126D44"/>
    <w:rsid w:val="0014100A"/>
    <w:rsid w:val="00154A46"/>
    <w:rsid w:val="00157AD4"/>
    <w:rsid w:val="00166896"/>
    <w:rsid w:val="0017188D"/>
    <w:rsid w:val="001803F4"/>
    <w:rsid w:val="00186B5D"/>
    <w:rsid w:val="001941C0"/>
    <w:rsid w:val="001A1315"/>
    <w:rsid w:val="001A2BB6"/>
    <w:rsid w:val="001C317A"/>
    <w:rsid w:val="001D70B3"/>
    <w:rsid w:val="001E0A86"/>
    <w:rsid w:val="001E19DB"/>
    <w:rsid w:val="001E2960"/>
    <w:rsid w:val="002200A7"/>
    <w:rsid w:val="00222F8C"/>
    <w:rsid w:val="00230CBB"/>
    <w:rsid w:val="0024161A"/>
    <w:rsid w:val="00244E05"/>
    <w:rsid w:val="00253B4C"/>
    <w:rsid w:val="00263FA0"/>
    <w:rsid w:val="0026546A"/>
    <w:rsid w:val="0026549E"/>
    <w:rsid w:val="0026775B"/>
    <w:rsid w:val="00270330"/>
    <w:rsid w:val="002928E6"/>
    <w:rsid w:val="002B63E6"/>
    <w:rsid w:val="002B65EC"/>
    <w:rsid w:val="002C7321"/>
    <w:rsid w:val="002C7B65"/>
    <w:rsid w:val="002D1EFD"/>
    <w:rsid w:val="002D74B0"/>
    <w:rsid w:val="002F0626"/>
    <w:rsid w:val="00300316"/>
    <w:rsid w:val="00301154"/>
    <w:rsid w:val="00306241"/>
    <w:rsid w:val="00335BFA"/>
    <w:rsid w:val="003452B7"/>
    <w:rsid w:val="00352E78"/>
    <w:rsid w:val="00362ED6"/>
    <w:rsid w:val="00372425"/>
    <w:rsid w:val="003757E6"/>
    <w:rsid w:val="00377E58"/>
    <w:rsid w:val="003855E8"/>
    <w:rsid w:val="003877C2"/>
    <w:rsid w:val="003927AD"/>
    <w:rsid w:val="003A1FCF"/>
    <w:rsid w:val="003D40BA"/>
    <w:rsid w:val="003E059D"/>
    <w:rsid w:val="003E6D99"/>
    <w:rsid w:val="00401CD0"/>
    <w:rsid w:val="004155EF"/>
    <w:rsid w:val="0042233A"/>
    <w:rsid w:val="00425044"/>
    <w:rsid w:val="0044386B"/>
    <w:rsid w:val="00455A04"/>
    <w:rsid w:val="004578F5"/>
    <w:rsid w:val="00461E7F"/>
    <w:rsid w:val="00463A4C"/>
    <w:rsid w:val="004716DC"/>
    <w:rsid w:val="004952B1"/>
    <w:rsid w:val="00496379"/>
    <w:rsid w:val="004A4D59"/>
    <w:rsid w:val="004B5A24"/>
    <w:rsid w:val="004C53F6"/>
    <w:rsid w:val="004D51BF"/>
    <w:rsid w:val="004F0C79"/>
    <w:rsid w:val="004F5427"/>
    <w:rsid w:val="004F68E3"/>
    <w:rsid w:val="004F6D79"/>
    <w:rsid w:val="00511E55"/>
    <w:rsid w:val="00527DEE"/>
    <w:rsid w:val="005305B8"/>
    <w:rsid w:val="00533660"/>
    <w:rsid w:val="005374E0"/>
    <w:rsid w:val="005422B5"/>
    <w:rsid w:val="00547FFC"/>
    <w:rsid w:val="00571457"/>
    <w:rsid w:val="00593765"/>
    <w:rsid w:val="00593C4B"/>
    <w:rsid w:val="00594463"/>
    <w:rsid w:val="00594F0B"/>
    <w:rsid w:val="005A0A4D"/>
    <w:rsid w:val="005B07E4"/>
    <w:rsid w:val="005C6441"/>
    <w:rsid w:val="005C71F3"/>
    <w:rsid w:val="005D29F4"/>
    <w:rsid w:val="005E511B"/>
    <w:rsid w:val="00612EC9"/>
    <w:rsid w:val="0061320D"/>
    <w:rsid w:val="00666332"/>
    <w:rsid w:val="0068110D"/>
    <w:rsid w:val="00695753"/>
    <w:rsid w:val="00695A57"/>
    <w:rsid w:val="006961BA"/>
    <w:rsid w:val="006A2DFA"/>
    <w:rsid w:val="006A6E0D"/>
    <w:rsid w:val="006D23E0"/>
    <w:rsid w:val="006D2534"/>
    <w:rsid w:val="006D58BD"/>
    <w:rsid w:val="006F6A91"/>
    <w:rsid w:val="0070156B"/>
    <w:rsid w:val="00704BFD"/>
    <w:rsid w:val="00712234"/>
    <w:rsid w:val="007279AF"/>
    <w:rsid w:val="00732A65"/>
    <w:rsid w:val="00732FCC"/>
    <w:rsid w:val="00743491"/>
    <w:rsid w:val="007449F3"/>
    <w:rsid w:val="007508CB"/>
    <w:rsid w:val="00775FE0"/>
    <w:rsid w:val="00793D51"/>
    <w:rsid w:val="007950AF"/>
    <w:rsid w:val="007A3ACD"/>
    <w:rsid w:val="007B3BFB"/>
    <w:rsid w:val="007B7C37"/>
    <w:rsid w:val="007C1CB3"/>
    <w:rsid w:val="007D0C5A"/>
    <w:rsid w:val="007E4CBF"/>
    <w:rsid w:val="007F22B1"/>
    <w:rsid w:val="008029C4"/>
    <w:rsid w:val="008046E5"/>
    <w:rsid w:val="0081346F"/>
    <w:rsid w:val="008212EE"/>
    <w:rsid w:val="00822C54"/>
    <w:rsid w:val="008309E4"/>
    <w:rsid w:val="00837030"/>
    <w:rsid w:val="00870D15"/>
    <w:rsid w:val="00872E88"/>
    <w:rsid w:val="00873493"/>
    <w:rsid w:val="008853C7"/>
    <w:rsid w:val="008928EA"/>
    <w:rsid w:val="008A23FA"/>
    <w:rsid w:val="008A4548"/>
    <w:rsid w:val="008A5F5D"/>
    <w:rsid w:val="008B20BE"/>
    <w:rsid w:val="008C5EDF"/>
    <w:rsid w:val="00901633"/>
    <w:rsid w:val="0090749A"/>
    <w:rsid w:val="00923E0F"/>
    <w:rsid w:val="00936315"/>
    <w:rsid w:val="00943A74"/>
    <w:rsid w:val="00944F63"/>
    <w:rsid w:val="00957C98"/>
    <w:rsid w:val="00965215"/>
    <w:rsid w:val="00986E27"/>
    <w:rsid w:val="00990282"/>
    <w:rsid w:val="00992641"/>
    <w:rsid w:val="009C06C7"/>
    <w:rsid w:val="009C188B"/>
    <w:rsid w:val="009C1D37"/>
    <w:rsid w:val="009C2FAD"/>
    <w:rsid w:val="009C58A0"/>
    <w:rsid w:val="009D5F6C"/>
    <w:rsid w:val="009E0F12"/>
    <w:rsid w:val="009E6D67"/>
    <w:rsid w:val="009F5273"/>
    <w:rsid w:val="00A04F48"/>
    <w:rsid w:val="00A13EB8"/>
    <w:rsid w:val="00A379B7"/>
    <w:rsid w:val="00A604F8"/>
    <w:rsid w:val="00A638F7"/>
    <w:rsid w:val="00A7051E"/>
    <w:rsid w:val="00A76094"/>
    <w:rsid w:val="00AC4805"/>
    <w:rsid w:val="00AD182B"/>
    <w:rsid w:val="00AD304F"/>
    <w:rsid w:val="00AD55C0"/>
    <w:rsid w:val="00AE2C31"/>
    <w:rsid w:val="00AE745F"/>
    <w:rsid w:val="00B0631B"/>
    <w:rsid w:val="00B07529"/>
    <w:rsid w:val="00B15D61"/>
    <w:rsid w:val="00B218A0"/>
    <w:rsid w:val="00B225FD"/>
    <w:rsid w:val="00B42F88"/>
    <w:rsid w:val="00B4306D"/>
    <w:rsid w:val="00B574A1"/>
    <w:rsid w:val="00B60B93"/>
    <w:rsid w:val="00B81877"/>
    <w:rsid w:val="00B95DA5"/>
    <w:rsid w:val="00BA6448"/>
    <w:rsid w:val="00BB0EE6"/>
    <w:rsid w:val="00BE160E"/>
    <w:rsid w:val="00BE56BF"/>
    <w:rsid w:val="00C05CC2"/>
    <w:rsid w:val="00C153F5"/>
    <w:rsid w:val="00C3233E"/>
    <w:rsid w:val="00C5594C"/>
    <w:rsid w:val="00C6343E"/>
    <w:rsid w:val="00C63A6E"/>
    <w:rsid w:val="00C67A31"/>
    <w:rsid w:val="00C7020A"/>
    <w:rsid w:val="00C756A8"/>
    <w:rsid w:val="00C80C47"/>
    <w:rsid w:val="00C87F39"/>
    <w:rsid w:val="00CC1A1E"/>
    <w:rsid w:val="00CE0BF7"/>
    <w:rsid w:val="00CF27F0"/>
    <w:rsid w:val="00CF7B7E"/>
    <w:rsid w:val="00D04AF9"/>
    <w:rsid w:val="00D1627E"/>
    <w:rsid w:val="00D2351C"/>
    <w:rsid w:val="00D23896"/>
    <w:rsid w:val="00D327AC"/>
    <w:rsid w:val="00D4655E"/>
    <w:rsid w:val="00D523D9"/>
    <w:rsid w:val="00D633F1"/>
    <w:rsid w:val="00D64AFC"/>
    <w:rsid w:val="00D702DF"/>
    <w:rsid w:val="00D76C06"/>
    <w:rsid w:val="00D80AE0"/>
    <w:rsid w:val="00D9408E"/>
    <w:rsid w:val="00DA23B5"/>
    <w:rsid w:val="00DB1607"/>
    <w:rsid w:val="00DC39A2"/>
    <w:rsid w:val="00DD4BF8"/>
    <w:rsid w:val="00DE7848"/>
    <w:rsid w:val="00DF0D81"/>
    <w:rsid w:val="00E0031B"/>
    <w:rsid w:val="00E12855"/>
    <w:rsid w:val="00E1381C"/>
    <w:rsid w:val="00E1781A"/>
    <w:rsid w:val="00E21FDC"/>
    <w:rsid w:val="00E30253"/>
    <w:rsid w:val="00E451C9"/>
    <w:rsid w:val="00E52507"/>
    <w:rsid w:val="00E67668"/>
    <w:rsid w:val="00E7162E"/>
    <w:rsid w:val="00E94826"/>
    <w:rsid w:val="00EB39D6"/>
    <w:rsid w:val="00EB63B7"/>
    <w:rsid w:val="00EB6B5D"/>
    <w:rsid w:val="00EC352D"/>
    <w:rsid w:val="00EC775B"/>
    <w:rsid w:val="00EF26E4"/>
    <w:rsid w:val="00F066E5"/>
    <w:rsid w:val="00F20199"/>
    <w:rsid w:val="00F27DBA"/>
    <w:rsid w:val="00F60CDF"/>
    <w:rsid w:val="00F74CBF"/>
    <w:rsid w:val="00F769DC"/>
    <w:rsid w:val="00F7773C"/>
    <w:rsid w:val="00F84497"/>
    <w:rsid w:val="00F86644"/>
    <w:rsid w:val="00F9498C"/>
    <w:rsid w:val="00FA0E86"/>
    <w:rsid w:val="00FA52B9"/>
    <w:rsid w:val="00FC5A51"/>
    <w:rsid w:val="00FD47B0"/>
    <w:rsid w:val="00FD4A53"/>
    <w:rsid w:val="00FE24E7"/>
    <w:rsid w:val="00FF3F6A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343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bCs/>
      <w:spacing w:val="80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76C0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343E"/>
    <w:rPr>
      <w:b/>
      <w:bCs/>
      <w:spacing w:val="80"/>
      <w:sz w:val="52"/>
      <w:szCs w:val="5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D76C06"/>
    <w:rPr>
      <w:sz w:val="32"/>
      <w:szCs w:val="32"/>
      <w:lang w:val="ru-RU" w:eastAsia="ru-RU"/>
    </w:rPr>
  </w:style>
  <w:style w:type="paragraph" w:customStyle="1" w:styleId="ConsPlusCell">
    <w:name w:val="ConsPlusCell"/>
    <w:uiPriority w:val="99"/>
    <w:rsid w:val="00EC352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EC352D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 Знак Знак"/>
    <w:basedOn w:val="a"/>
    <w:uiPriority w:val="99"/>
    <w:rsid w:val="00EC35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837030"/>
    <w:pPr>
      <w:ind w:left="360"/>
      <w:jc w:val="center"/>
    </w:pPr>
    <w:rPr>
      <w:b/>
      <w:bCs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6F6A91"/>
    <w:rPr>
      <w:sz w:val="28"/>
      <w:szCs w:val="28"/>
    </w:rPr>
  </w:style>
  <w:style w:type="table" w:styleId="a6">
    <w:name w:val="Table Grid"/>
    <w:basedOn w:val="a1"/>
    <w:uiPriority w:val="99"/>
    <w:rsid w:val="00837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95753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rsid w:val="00695753"/>
    <w:rPr>
      <w:rFonts w:ascii="Consolas" w:hAnsi="Consolas" w:cs="Consolas"/>
      <w:sz w:val="21"/>
      <w:szCs w:val="21"/>
    </w:rPr>
  </w:style>
  <w:style w:type="character" w:customStyle="1" w:styleId="a9">
    <w:name w:val="Текст Знак"/>
    <w:link w:val="a8"/>
    <w:uiPriority w:val="99"/>
    <w:locked/>
    <w:rsid w:val="00695753"/>
    <w:rPr>
      <w:rFonts w:ascii="Consolas" w:hAnsi="Consolas" w:cs="Consolas"/>
      <w:sz w:val="21"/>
      <w:szCs w:val="21"/>
      <w:lang w:val="ru-RU" w:eastAsia="ru-RU"/>
    </w:rPr>
  </w:style>
  <w:style w:type="character" w:customStyle="1" w:styleId="aa">
    <w:name w:val="Основной шрифт"/>
    <w:uiPriority w:val="99"/>
    <w:rsid w:val="00695753"/>
  </w:style>
  <w:style w:type="paragraph" w:customStyle="1" w:styleId="ConsPlusTitle">
    <w:name w:val="ConsPlusTitle"/>
    <w:uiPriority w:val="99"/>
    <w:rsid w:val="006957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695753"/>
    <w:pPr>
      <w:ind w:firstLine="72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6F6A91"/>
    <w:rPr>
      <w:sz w:val="2"/>
      <w:szCs w:val="2"/>
    </w:rPr>
  </w:style>
  <w:style w:type="paragraph" w:styleId="ad">
    <w:name w:val="Normal (Web)"/>
    <w:aliases w:val="Знак2"/>
    <w:basedOn w:val="a"/>
    <w:rsid w:val="0049637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8734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052C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1052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4">
    <w:name w:val="s_14"/>
    <w:basedOn w:val="a"/>
    <w:uiPriority w:val="99"/>
    <w:rsid w:val="001052C3"/>
    <w:pPr>
      <w:ind w:firstLine="720"/>
    </w:pPr>
    <w:rPr>
      <w:sz w:val="20"/>
      <w:szCs w:val="20"/>
    </w:rPr>
  </w:style>
  <w:style w:type="paragraph" w:styleId="ae">
    <w:name w:val="Body Text"/>
    <w:basedOn w:val="a"/>
    <w:link w:val="af"/>
    <w:uiPriority w:val="99"/>
    <w:rsid w:val="00CF7B7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6F6A91"/>
    <w:rPr>
      <w:sz w:val="28"/>
      <w:szCs w:val="28"/>
    </w:rPr>
  </w:style>
  <w:style w:type="paragraph" w:styleId="af0">
    <w:name w:val="footnote text"/>
    <w:basedOn w:val="a"/>
    <w:link w:val="af1"/>
    <w:semiHidden/>
    <w:rsid w:val="00FC5A51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FC5A51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E451C9"/>
    <w:rPr>
      <w:color w:val="00000A"/>
      <w:sz w:val="22"/>
      <w:szCs w:val="22"/>
      <w:lang w:val="en-US" w:eastAsia="en-US"/>
    </w:rPr>
  </w:style>
  <w:style w:type="paragraph" w:customStyle="1" w:styleId="af2">
    <w:name w:val="Содержимое таблицы"/>
    <w:basedOn w:val="a"/>
    <w:uiPriority w:val="99"/>
    <w:rsid w:val="00EB6B5D"/>
    <w:rPr>
      <w:color w:val="00000A"/>
      <w:sz w:val="22"/>
      <w:szCs w:val="22"/>
      <w:lang w:val="en-US" w:eastAsia="en-US"/>
    </w:rPr>
  </w:style>
  <w:style w:type="character" w:customStyle="1" w:styleId="af3">
    <w:name w:val="Выделение жирным"/>
    <w:uiPriority w:val="99"/>
    <w:rsid w:val="00EB6B5D"/>
    <w:rPr>
      <w:b/>
      <w:bCs/>
    </w:rPr>
  </w:style>
  <w:style w:type="paragraph" w:styleId="af4">
    <w:name w:val="header"/>
    <w:basedOn w:val="a"/>
    <w:link w:val="af5"/>
    <w:uiPriority w:val="99"/>
    <w:semiHidden/>
    <w:unhideWhenUsed/>
    <w:rsid w:val="00072B9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72B9D"/>
    <w:rPr>
      <w:sz w:val="28"/>
      <w:szCs w:val="28"/>
    </w:rPr>
  </w:style>
  <w:style w:type="paragraph" w:styleId="af6">
    <w:name w:val="footer"/>
    <w:basedOn w:val="a"/>
    <w:link w:val="af7"/>
    <w:uiPriority w:val="99"/>
    <w:semiHidden/>
    <w:unhideWhenUsed/>
    <w:rsid w:val="00072B9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72B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F4D9-9C9E-40C7-9581-DDB8B436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17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Лоухского муниципального района</Company>
  <LinksUpToDate>false</LinksUpToDate>
  <CharactersWithSpaces>34979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Пользователь</dc:creator>
  <cp:keywords/>
  <dc:description/>
  <cp:lastModifiedBy>Пользователь</cp:lastModifiedBy>
  <cp:revision>40</cp:revision>
  <cp:lastPrinted>2020-06-03T12:04:00Z</cp:lastPrinted>
  <dcterms:created xsi:type="dcterms:W3CDTF">2018-04-02T14:06:00Z</dcterms:created>
  <dcterms:modified xsi:type="dcterms:W3CDTF">2020-07-30T09:39:00Z</dcterms:modified>
</cp:coreProperties>
</file>