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Default="00FF1555" w:rsidP="004D438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05080" cy="81321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83" w:rsidRDefault="004D4383" w:rsidP="004D4383">
      <w:pPr>
        <w:jc w:val="center"/>
      </w:pPr>
    </w:p>
    <w:p w:rsidR="00FF1555" w:rsidRP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F1555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</w:t>
      </w:r>
      <w:r w:rsidR="006F0461">
        <w:rPr>
          <w:b/>
          <w:sz w:val="32"/>
          <w:szCs w:val="32"/>
        </w:rPr>
        <w:t>194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r>
        <w:rPr>
          <w:sz w:val="24"/>
        </w:rPr>
        <w:t>пгт. Лоухи                                                                                               «</w:t>
      </w:r>
      <w:r w:rsidR="006F0461">
        <w:rPr>
          <w:sz w:val="24"/>
        </w:rPr>
        <w:t>25</w:t>
      </w:r>
      <w:r>
        <w:rPr>
          <w:sz w:val="24"/>
        </w:rPr>
        <w:t xml:space="preserve">» </w:t>
      </w:r>
      <w:r w:rsidR="006F0461">
        <w:rPr>
          <w:sz w:val="24"/>
        </w:rPr>
        <w:t>июля</w:t>
      </w:r>
      <w:r>
        <w:rPr>
          <w:sz w:val="24"/>
        </w:rPr>
        <w:t xml:space="preserve"> 20</w:t>
      </w:r>
      <w:r w:rsidR="000C33F4">
        <w:rPr>
          <w:sz w:val="24"/>
        </w:rPr>
        <w:t>2</w:t>
      </w:r>
      <w:r w:rsidR="006F0461">
        <w:rPr>
          <w:sz w:val="24"/>
        </w:rPr>
        <w:t>2</w:t>
      </w:r>
      <w:r>
        <w:rPr>
          <w:sz w:val="24"/>
        </w:rPr>
        <w:t xml:space="preserve"> года</w:t>
      </w:r>
    </w:p>
    <w:p w:rsidR="00FF1555" w:rsidRDefault="00FF1555" w:rsidP="00FF1555">
      <w:pPr>
        <w:jc w:val="both"/>
        <w:rPr>
          <w:sz w:val="24"/>
        </w:rPr>
      </w:pPr>
    </w:p>
    <w:p w:rsidR="00C87758" w:rsidRPr="006F0461" w:rsidRDefault="006F0461" w:rsidP="006F0461">
      <w:pPr>
        <w:jc w:val="center"/>
        <w:rPr>
          <w:sz w:val="24"/>
          <w:szCs w:val="24"/>
        </w:rPr>
      </w:pPr>
      <w:r w:rsidRPr="006F0461">
        <w:rPr>
          <w:color w:val="000000"/>
          <w:sz w:val="24"/>
          <w:szCs w:val="24"/>
        </w:rPr>
        <w:t xml:space="preserve">Об утверждении перечня первичных средств пожаротушения </w:t>
      </w:r>
      <w:r w:rsidRPr="006F0461">
        <w:rPr>
          <w:sz w:val="24"/>
          <w:szCs w:val="24"/>
        </w:rPr>
        <w:t>территорий общего пользования  населенных пунктов</w:t>
      </w:r>
    </w:p>
    <w:p w:rsidR="00C87758" w:rsidRPr="00C87758" w:rsidRDefault="00C87758" w:rsidP="00C87758">
      <w:pPr>
        <w:rPr>
          <w:sz w:val="24"/>
          <w:szCs w:val="24"/>
        </w:rPr>
      </w:pPr>
    </w:p>
    <w:p w:rsidR="00FF1555" w:rsidRPr="005C271D" w:rsidRDefault="005C271D" w:rsidP="00D62FCD">
      <w:pPr>
        <w:ind w:firstLine="708"/>
        <w:jc w:val="both"/>
        <w:rPr>
          <w:sz w:val="24"/>
          <w:szCs w:val="24"/>
        </w:rPr>
      </w:pPr>
      <w:r w:rsidRPr="005C271D">
        <w:rPr>
          <w:sz w:val="24"/>
          <w:szCs w:val="24"/>
        </w:rPr>
        <w:t>В соответствии с Федеральными законами от 21.12.1994 № 69-ФЗ «О пожарной безопасности», от 22.07.2008 № 123-ФЗ «Технический регламент о пожарной безопасности», от 06.10.2003 № 131-ФЗ «Об общих принципах организации местного самоуправления в Российской Федерации</w:t>
      </w:r>
      <w:r w:rsidRPr="005C271D">
        <w:rPr>
          <w:color w:val="000000"/>
          <w:sz w:val="24"/>
          <w:szCs w:val="24"/>
        </w:rPr>
        <w:t xml:space="preserve">», в  </w:t>
      </w:r>
      <w:r w:rsidRPr="005C271D">
        <w:rPr>
          <w:sz w:val="24"/>
          <w:szCs w:val="24"/>
        </w:rPr>
        <w:t xml:space="preserve">целях принятия мер по защите объектов и жилых домов от пожаров на территории </w:t>
      </w:r>
      <w:r>
        <w:rPr>
          <w:sz w:val="24"/>
          <w:szCs w:val="24"/>
        </w:rPr>
        <w:t>Лоухского</w:t>
      </w:r>
      <w:r w:rsidRPr="005C271D">
        <w:rPr>
          <w:sz w:val="24"/>
          <w:szCs w:val="24"/>
        </w:rPr>
        <w:t xml:space="preserve"> городского поселения</w:t>
      </w:r>
      <w:r w:rsidR="00C87758" w:rsidRPr="005C271D">
        <w:rPr>
          <w:sz w:val="24"/>
          <w:szCs w:val="24"/>
        </w:rPr>
        <w:t xml:space="preserve">, </w:t>
      </w:r>
      <w:r w:rsidR="00FF1555" w:rsidRPr="005C271D">
        <w:rPr>
          <w:sz w:val="24"/>
          <w:szCs w:val="24"/>
        </w:rPr>
        <w:t>Администрация Лоухского муниципального района</w:t>
      </w:r>
    </w:p>
    <w:p w:rsidR="005C271D" w:rsidRDefault="005C271D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bookmarkStart w:id="1" w:name="bookmark2"/>
    </w:p>
    <w:p w:rsidR="00FF1555" w:rsidRPr="00C87758" w:rsidRDefault="00FF1555" w:rsidP="00FF1555">
      <w:pPr>
        <w:pStyle w:val="40"/>
        <w:keepNext/>
        <w:keepLines/>
        <w:shd w:val="clear" w:color="auto" w:fill="auto"/>
        <w:spacing w:before="0" w:after="273" w:line="230" w:lineRule="exact"/>
        <w:ind w:left="3900"/>
        <w:rPr>
          <w:sz w:val="24"/>
          <w:szCs w:val="24"/>
        </w:rPr>
      </w:pPr>
      <w:r w:rsidRPr="00C87758">
        <w:rPr>
          <w:sz w:val="24"/>
          <w:szCs w:val="24"/>
        </w:rPr>
        <w:t>постановляет:</w:t>
      </w:r>
      <w:bookmarkEnd w:id="1"/>
    </w:p>
    <w:p w:rsidR="005C271D" w:rsidRPr="005C271D" w:rsidRDefault="005C271D" w:rsidP="005C271D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5C271D">
        <w:rPr>
          <w:bCs/>
          <w:sz w:val="24"/>
          <w:szCs w:val="24"/>
        </w:rPr>
        <w:t xml:space="preserve">1. Утвердить </w:t>
      </w:r>
      <w:r w:rsidRPr="005C271D">
        <w:rPr>
          <w:sz w:val="24"/>
          <w:szCs w:val="24"/>
        </w:rPr>
        <w:t xml:space="preserve">Перечень первичных средств тушения пожаров и противопожарного инвентаря, рекомендованных для оснащения территорий общего пользования  населенных пунктов </w:t>
      </w:r>
      <w:r>
        <w:rPr>
          <w:sz w:val="24"/>
          <w:szCs w:val="24"/>
        </w:rPr>
        <w:t>Лоухского</w:t>
      </w:r>
      <w:r w:rsidRPr="005C271D">
        <w:rPr>
          <w:bCs/>
          <w:sz w:val="24"/>
          <w:szCs w:val="24"/>
        </w:rPr>
        <w:t xml:space="preserve"> городского поселения (приложение).</w:t>
      </w:r>
    </w:p>
    <w:p w:rsidR="005C271D" w:rsidRPr="005C271D" w:rsidRDefault="005C271D" w:rsidP="005C271D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C271D">
        <w:rPr>
          <w:bCs/>
          <w:sz w:val="24"/>
          <w:szCs w:val="24"/>
        </w:rPr>
        <w:t xml:space="preserve">2. </w:t>
      </w:r>
      <w:r w:rsidRPr="005C271D">
        <w:rPr>
          <w:sz w:val="24"/>
          <w:szCs w:val="24"/>
        </w:rPr>
        <w:t xml:space="preserve">Рекомендовать руководителям организаций и учреждений, расположенных на территории </w:t>
      </w:r>
      <w:r>
        <w:rPr>
          <w:sz w:val="24"/>
          <w:szCs w:val="24"/>
        </w:rPr>
        <w:t>Лоухского</w:t>
      </w:r>
      <w:r w:rsidRPr="005C271D">
        <w:rPr>
          <w:bCs/>
          <w:sz w:val="24"/>
          <w:szCs w:val="24"/>
        </w:rPr>
        <w:t xml:space="preserve"> городского поселения</w:t>
      </w:r>
      <w:r w:rsidRPr="005C271D">
        <w:rPr>
          <w:sz w:val="24"/>
          <w:szCs w:val="24"/>
        </w:rPr>
        <w:t>:</w:t>
      </w:r>
    </w:p>
    <w:p w:rsidR="005C271D" w:rsidRPr="005C271D" w:rsidRDefault="005C271D" w:rsidP="005C271D">
      <w:pPr>
        <w:ind w:firstLine="709"/>
        <w:jc w:val="both"/>
        <w:rPr>
          <w:sz w:val="24"/>
          <w:szCs w:val="24"/>
        </w:rPr>
      </w:pPr>
      <w:r w:rsidRPr="005C271D">
        <w:rPr>
          <w:sz w:val="24"/>
          <w:szCs w:val="24"/>
        </w:rPr>
        <w:t>2.1.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самоуправления;</w:t>
      </w:r>
    </w:p>
    <w:p w:rsidR="005C271D" w:rsidRPr="005C271D" w:rsidRDefault="005C271D" w:rsidP="005C271D">
      <w:pPr>
        <w:ind w:firstLine="709"/>
        <w:jc w:val="both"/>
        <w:rPr>
          <w:sz w:val="24"/>
          <w:szCs w:val="24"/>
        </w:rPr>
      </w:pPr>
      <w:r w:rsidRPr="005C271D">
        <w:rPr>
          <w:sz w:val="24"/>
          <w:szCs w:val="24"/>
        </w:rPr>
        <w:t>2.2. первичные средства тушения пожаров и противопожарный инвентарь разместить в пожарных щитах с наружной стороны зданий и сооружений;</w:t>
      </w:r>
    </w:p>
    <w:p w:rsidR="005C271D" w:rsidRPr="005C271D" w:rsidRDefault="005C271D" w:rsidP="005C271D">
      <w:pPr>
        <w:ind w:firstLine="709"/>
        <w:jc w:val="both"/>
        <w:rPr>
          <w:sz w:val="24"/>
          <w:szCs w:val="24"/>
        </w:rPr>
      </w:pPr>
      <w:r w:rsidRPr="005C271D">
        <w:rPr>
          <w:sz w:val="24"/>
          <w:szCs w:val="24"/>
        </w:rPr>
        <w:t>2.3. обеспечить доступность первичных средств пожаротушения и противопожарного инвентаря, первичные средства пожаротушения содержать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 не допускать использование первичных средств тушения пожаров и противопожарного инвентаря не по назначению;</w:t>
      </w:r>
    </w:p>
    <w:p w:rsidR="005C271D" w:rsidRPr="005C271D" w:rsidRDefault="005C271D" w:rsidP="005C271D">
      <w:pPr>
        <w:ind w:firstLine="709"/>
        <w:jc w:val="both"/>
        <w:rPr>
          <w:sz w:val="24"/>
          <w:szCs w:val="24"/>
        </w:rPr>
      </w:pPr>
      <w:r w:rsidRPr="005C271D">
        <w:rPr>
          <w:sz w:val="24"/>
          <w:szCs w:val="24"/>
        </w:rPr>
        <w:t>2.4. 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5C271D" w:rsidRPr="005C271D" w:rsidRDefault="005C271D" w:rsidP="005C271D">
      <w:pPr>
        <w:shd w:val="clear" w:color="auto" w:fill="FFFFFF"/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5C271D">
        <w:rPr>
          <w:bCs/>
          <w:sz w:val="24"/>
          <w:szCs w:val="24"/>
        </w:rPr>
        <w:t xml:space="preserve">3. </w:t>
      </w:r>
      <w:r w:rsidRPr="005C271D">
        <w:rPr>
          <w:sz w:val="24"/>
          <w:szCs w:val="24"/>
        </w:rPr>
        <w:t xml:space="preserve">Постановление разместить на официальном сайте </w:t>
      </w:r>
      <w:r>
        <w:rPr>
          <w:sz w:val="24"/>
          <w:szCs w:val="24"/>
        </w:rPr>
        <w:t>Лоухского</w:t>
      </w:r>
      <w:r w:rsidRPr="005C271D">
        <w:rPr>
          <w:sz w:val="24"/>
          <w:szCs w:val="24"/>
        </w:rPr>
        <w:t xml:space="preserve"> муниципального района.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5C271D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FF1555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FF1555">
        <w:rPr>
          <w:sz w:val="24"/>
          <w:szCs w:val="24"/>
        </w:rPr>
        <w:t xml:space="preserve"> Администрации Лоухского</w:t>
      </w: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5C271D">
        <w:rPr>
          <w:sz w:val="24"/>
          <w:szCs w:val="24"/>
        </w:rPr>
        <w:t>Е.А. Финский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/>
    <w:p w:rsidR="00A35BA5" w:rsidRDefault="00A35BA5"/>
    <w:p w:rsidR="00C87758" w:rsidRDefault="00C87758"/>
    <w:p w:rsidR="00D62FCD" w:rsidRDefault="00D62FCD" w:rsidP="00C87758">
      <w:pPr>
        <w:pStyle w:val="a7"/>
        <w:jc w:val="right"/>
        <w:rPr>
          <w:sz w:val="26"/>
          <w:szCs w:val="26"/>
        </w:rPr>
      </w:pP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C87758" w:rsidRDefault="00C87758" w:rsidP="00C87758">
      <w:pPr>
        <w:pStyle w:val="a7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Лоухского муниципального района </w:t>
      </w:r>
    </w:p>
    <w:p w:rsidR="00C87758" w:rsidRDefault="00C87758" w:rsidP="00C87758">
      <w:pPr>
        <w:pStyle w:val="a7"/>
        <w:ind w:left="5670" w:hanging="113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от </w:t>
      </w:r>
      <w:r w:rsidR="005C271D">
        <w:rPr>
          <w:sz w:val="26"/>
          <w:szCs w:val="26"/>
        </w:rPr>
        <w:t>25.07</w:t>
      </w:r>
      <w:r>
        <w:rPr>
          <w:sz w:val="26"/>
          <w:szCs w:val="26"/>
        </w:rPr>
        <w:t>.20</w:t>
      </w:r>
      <w:r w:rsidR="009836DA">
        <w:rPr>
          <w:sz w:val="26"/>
          <w:szCs w:val="26"/>
        </w:rPr>
        <w:t>2</w:t>
      </w:r>
      <w:r w:rsidR="005C271D">
        <w:rPr>
          <w:sz w:val="26"/>
          <w:szCs w:val="26"/>
        </w:rPr>
        <w:t>2</w:t>
      </w:r>
      <w:r>
        <w:rPr>
          <w:sz w:val="26"/>
          <w:szCs w:val="26"/>
        </w:rPr>
        <w:t xml:space="preserve"> г. № </w:t>
      </w:r>
      <w:r w:rsidR="005C271D">
        <w:rPr>
          <w:sz w:val="26"/>
          <w:szCs w:val="26"/>
        </w:rPr>
        <w:t>194</w:t>
      </w:r>
    </w:p>
    <w:p w:rsidR="00C87758" w:rsidRDefault="00C87758" w:rsidP="00C87758">
      <w:pPr>
        <w:pStyle w:val="1"/>
        <w:jc w:val="both"/>
        <w:rPr>
          <w:rStyle w:val="a8"/>
          <w:i w:val="0"/>
          <w:sz w:val="28"/>
          <w:szCs w:val="28"/>
        </w:rPr>
      </w:pPr>
    </w:p>
    <w:p w:rsidR="005C271D" w:rsidRDefault="005C271D" w:rsidP="005C271D"/>
    <w:p w:rsidR="005C271D" w:rsidRDefault="005C271D" w:rsidP="005C271D"/>
    <w:p w:rsidR="005C271D" w:rsidRPr="005C271D" w:rsidRDefault="005C271D" w:rsidP="005C271D">
      <w:pPr>
        <w:shd w:val="clear" w:color="auto" w:fill="FFFFFF"/>
        <w:spacing w:before="230"/>
        <w:jc w:val="center"/>
        <w:rPr>
          <w:sz w:val="24"/>
          <w:szCs w:val="24"/>
        </w:rPr>
      </w:pPr>
      <w:r w:rsidRPr="005C271D">
        <w:rPr>
          <w:b/>
          <w:bCs/>
          <w:spacing w:val="-18"/>
          <w:sz w:val="24"/>
          <w:szCs w:val="24"/>
        </w:rPr>
        <w:t>П Е Р Е Ч Е Н Ь</w:t>
      </w:r>
    </w:p>
    <w:p w:rsidR="005C271D" w:rsidRPr="005C271D" w:rsidRDefault="005C271D" w:rsidP="005C271D">
      <w:pPr>
        <w:shd w:val="clear" w:color="auto" w:fill="FFFFFF"/>
        <w:spacing w:line="302" w:lineRule="exact"/>
        <w:ind w:left="29"/>
        <w:jc w:val="center"/>
        <w:rPr>
          <w:b/>
          <w:sz w:val="24"/>
          <w:szCs w:val="24"/>
        </w:rPr>
      </w:pPr>
      <w:r w:rsidRPr="005C271D">
        <w:rPr>
          <w:b/>
          <w:sz w:val="24"/>
          <w:szCs w:val="24"/>
        </w:rPr>
        <w:t>первичных средств тушения пожаров и противопожарного инвентаря,</w:t>
      </w:r>
    </w:p>
    <w:p w:rsidR="005C271D" w:rsidRPr="005C271D" w:rsidRDefault="005C271D" w:rsidP="005C271D">
      <w:pPr>
        <w:shd w:val="clear" w:color="auto" w:fill="FFFFFF"/>
        <w:spacing w:line="302" w:lineRule="exact"/>
        <w:ind w:left="29"/>
        <w:jc w:val="center"/>
        <w:rPr>
          <w:b/>
          <w:bCs/>
          <w:color w:val="000000"/>
          <w:sz w:val="24"/>
          <w:szCs w:val="24"/>
        </w:rPr>
      </w:pPr>
      <w:r w:rsidRPr="005C271D">
        <w:rPr>
          <w:b/>
          <w:sz w:val="24"/>
          <w:szCs w:val="24"/>
        </w:rPr>
        <w:t xml:space="preserve">рекомендованных для оснащения территорий общего пользования  населенных пунктов </w:t>
      </w:r>
      <w:r>
        <w:rPr>
          <w:b/>
          <w:sz w:val="24"/>
          <w:szCs w:val="24"/>
        </w:rPr>
        <w:t>Лоухского</w:t>
      </w:r>
      <w:r w:rsidRPr="005C271D">
        <w:rPr>
          <w:b/>
          <w:bCs/>
          <w:sz w:val="24"/>
          <w:szCs w:val="24"/>
        </w:rPr>
        <w:t xml:space="preserve"> городского поселения</w:t>
      </w:r>
      <w:r w:rsidRPr="005C271D">
        <w:rPr>
          <w:b/>
          <w:bCs/>
          <w:color w:val="000000"/>
          <w:sz w:val="24"/>
          <w:szCs w:val="24"/>
        </w:rPr>
        <w:t xml:space="preserve"> </w:t>
      </w:r>
    </w:p>
    <w:p w:rsidR="005C271D" w:rsidRPr="005C271D" w:rsidRDefault="005C271D" w:rsidP="005C271D">
      <w:pPr>
        <w:shd w:val="clear" w:color="auto" w:fill="FFFFFF"/>
        <w:spacing w:line="302" w:lineRule="exact"/>
        <w:ind w:left="29"/>
        <w:jc w:val="center"/>
        <w:rPr>
          <w:b/>
          <w:sz w:val="24"/>
          <w:szCs w:val="24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5154"/>
        <w:gridCol w:w="3435"/>
      </w:tblGrid>
      <w:tr w:rsidR="005C271D" w:rsidRPr="005C271D" w:rsidTr="00D704C7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 xml:space="preserve">№ </w:t>
            </w:r>
            <w:r w:rsidRPr="005C271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1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34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Нормы комплектации пожарного щита</w:t>
            </w:r>
          </w:p>
        </w:tc>
      </w:tr>
      <w:tr w:rsidR="005C271D" w:rsidRPr="005C271D" w:rsidTr="00D704C7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71D" w:rsidRPr="005C271D" w:rsidRDefault="005C271D" w:rsidP="00D704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71D" w:rsidRPr="005C271D" w:rsidRDefault="005C271D" w:rsidP="00D704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271D" w:rsidRPr="005C271D" w:rsidRDefault="005C271D" w:rsidP="00D704C7">
            <w:pPr>
              <w:jc w:val="both"/>
              <w:rPr>
                <w:sz w:val="24"/>
                <w:szCs w:val="24"/>
              </w:rPr>
            </w:pPr>
          </w:p>
        </w:tc>
      </w:tr>
      <w:tr w:rsidR="005C271D" w:rsidRPr="005C271D" w:rsidTr="00D704C7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1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Огнетушители (рекомендуемые):</w:t>
            </w: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5C271D">
                <w:rPr>
                  <w:sz w:val="24"/>
                  <w:szCs w:val="24"/>
                </w:rPr>
                <w:t>10 л</w:t>
              </w:r>
            </w:smartTag>
            <w:r w:rsidRPr="005C271D">
              <w:rPr>
                <w:sz w:val="24"/>
                <w:szCs w:val="24"/>
              </w:rPr>
              <w:t>;</w:t>
            </w: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 xml:space="preserve">- порошковые (ОП) </w:t>
            </w: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вместимостью, л / массой огнетушащего состава, кг</w:t>
            </w: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ОП-10/9</w:t>
            </w: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ОП-5/4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2</w:t>
            </w: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1</w:t>
            </w:r>
          </w:p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2</w:t>
            </w:r>
          </w:p>
        </w:tc>
      </w:tr>
      <w:tr w:rsidR="005C271D" w:rsidRPr="005C271D" w:rsidTr="00D704C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2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Лом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1</w:t>
            </w:r>
          </w:p>
        </w:tc>
      </w:tr>
      <w:tr w:rsidR="005C271D" w:rsidRPr="005C271D" w:rsidTr="00D704C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3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Ведро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1</w:t>
            </w:r>
          </w:p>
        </w:tc>
      </w:tr>
      <w:tr w:rsidR="005C271D" w:rsidRPr="005C271D" w:rsidTr="00D704C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4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Багор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1</w:t>
            </w:r>
          </w:p>
        </w:tc>
      </w:tr>
      <w:tr w:rsidR="005C271D" w:rsidRPr="005C271D" w:rsidTr="00D704C7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5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5C271D">
                <w:rPr>
                  <w:sz w:val="24"/>
                  <w:szCs w:val="24"/>
                </w:rPr>
                <w:t>1 м</w:t>
              </w:r>
            </w:smartTag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1</w:t>
            </w:r>
          </w:p>
        </w:tc>
      </w:tr>
      <w:tr w:rsidR="005C271D" w:rsidRPr="005C271D" w:rsidTr="00D704C7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6</w:t>
            </w:r>
          </w:p>
        </w:tc>
        <w:tc>
          <w:tcPr>
            <w:tcW w:w="5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Лопата штыковая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71D" w:rsidRPr="005C271D" w:rsidRDefault="005C271D" w:rsidP="00D704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71D">
              <w:rPr>
                <w:sz w:val="24"/>
                <w:szCs w:val="24"/>
              </w:rPr>
              <w:t>1</w:t>
            </w:r>
          </w:p>
        </w:tc>
      </w:tr>
    </w:tbl>
    <w:p w:rsidR="005C271D" w:rsidRPr="005C271D" w:rsidRDefault="005C271D" w:rsidP="005C271D">
      <w:pPr>
        <w:rPr>
          <w:sz w:val="24"/>
          <w:szCs w:val="24"/>
        </w:rPr>
      </w:pPr>
    </w:p>
    <w:sectPr w:rsidR="005C271D" w:rsidRPr="005C271D" w:rsidSect="00C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2612"/>
    <w:multiLevelType w:val="multilevel"/>
    <w:tmpl w:val="3CACDE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27266C"/>
    <w:multiLevelType w:val="multilevel"/>
    <w:tmpl w:val="D9425C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">
    <w:nsid w:val="45BC7106"/>
    <w:multiLevelType w:val="hybridMultilevel"/>
    <w:tmpl w:val="CD0E1932"/>
    <w:lvl w:ilvl="0" w:tplc="A0CAF140">
      <w:start w:val="22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2670A"/>
    <w:rsid w:val="00082E16"/>
    <w:rsid w:val="000C33F4"/>
    <w:rsid w:val="001D79A3"/>
    <w:rsid w:val="002C3017"/>
    <w:rsid w:val="003B5412"/>
    <w:rsid w:val="003D48D7"/>
    <w:rsid w:val="0043135F"/>
    <w:rsid w:val="004360BD"/>
    <w:rsid w:val="00437E45"/>
    <w:rsid w:val="00441211"/>
    <w:rsid w:val="004D4383"/>
    <w:rsid w:val="005C271D"/>
    <w:rsid w:val="005E63F3"/>
    <w:rsid w:val="006B3DF3"/>
    <w:rsid w:val="006F0461"/>
    <w:rsid w:val="00722090"/>
    <w:rsid w:val="007351C1"/>
    <w:rsid w:val="00916ED8"/>
    <w:rsid w:val="009836DA"/>
    <w:rsid w:val="00A35BA5"/>
    <w:rsid w:val="00A92C96"/>
    <w:rsid w:val="00AF0F8E"/>
    <w:rsid w:val="00AF4F24"/>
    <w:rsid w:val="00C87758"/>
    <w:rsid w:val="00CA3C06"/>
    <w:rsid w:val="00D62FCD"/>
    <w:rsid w:val="00DE5EF8"/>
    <w:rsid w:val="00E253A7"/>
    <w:rsid w:val="00FD59A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8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qFormat/>
    <w:rsid w:val="00C87758"/>
    <w:rPr>
      <w:i/>
      <w:iCs/>
    </w:rPr>
  </w:style>
  <w:style w:type="paragraph" w:styleId="a9">
    <w:name w:val="List Paragraph"/>
    <w:basedOn w:val="a"/>
    <w:uiPriority w:val="34"/>
    <w:qFormat/>
    <w:rsid w:val="00C87758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C87758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a"/>
    <w:rsid w:val="00C87758"/>
    <w:pPr>
      <w:widowControl w:val="0"/>
      <w:shd w:val="clear" w:color="auto" w:fill="FFFFFF"/>
      <w:spacing w:before="420" w:after="720" w:line="0" w:lineRule="atLeast"/>
      <w:ind w:hanging="3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DE5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РЕСПУБЛИКА КАРЕЛИЯ</vt:lpstr>
      <vt:lpstr>    Администрация Лоухского муниципального района</vt:lpstr>
      <vt:lpstr/>
      <vt:lpstr>ПОСТАНОВЛЕНИЕ  № 194</vt:lpstr>
      <vt:lpstr/>
    </vt:vector>
  </TitlesOfParts>
  <Company>Reanimator Extreme Edition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GO admin</cp:lastModifiedBy>
  <cp:revision>2</cp:revision>
  <cp:lastPrinted>2021-07-30T12:00:00Z</cp:lastPrinted>
  <dcterms:created xsi:type="dcterms:W3CDTF">2022-07-25T14:47:00Z</dcterms:created>
  <dcterms:modified xsi:type="dcterms:W3CDTF">2022-07-25T14:47:00Z</dcterms:modified>
</cp:coreProperties>
</file>