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1555E0">
        <w:rPr>
          <w:sz w:val="32"/>
          <w:szCs w:val="32"/>
        </w:rPr>
        <w:t>338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1555E0">
        <w:t>26</w:t>
      </w:r>
      <w:r w:rsidR="00BF1A00">
        <w:t xml:space="preserve"> декабря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A30A13">
        <w:t>о-Запада» (ИНН 7802312751) от 08 ноября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AE3B87">
        <w:t>от ТП-24 Л-2, 13</w:t>
      </w:r>
      <w:r w:rsidR="008F7B32">
        <w:t xml:space="preserve"> п. Лоухи</w:t>
      </w:r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274B39">
        <w:t>«</w:t>
      </w:r>
      <w:r w:rsidR="00AE3B87">
        <w:t xml:space="preserve">ВЛ-0,4 </w:t>
      </w:r>
      <w:proofErr w:type="spellStart"/>
      <w:r w:rsidR="00AE3B87">
        <w:t>кВ</w:t>
      </w:r>
      <w:proofErr w:type="spellEnd"/>
      <w:r w:rsidR="00AE3B87">
        <w:t xml:space="preserve"> от ТП-24 Л-2, 13 п. Лоухи</w:t>
      </w:r>
      <w:r w:rsidR="00274B39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0532D7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К.С. Серебрякова</w:t>
      </w:r>
    </w:p>
    <w:p w:rsidR="00C91FFE" w:rsidRPr="00DE7F0D" w:rsidRDefault="00C91FFE" w:rsidP="00C91FFE"/>
    <w:p w:rsidR="00C91FFE" w:rsidRDefault="00F716AA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1555E0">
        <w:rPr>
          <w:sz w:val="20"/>
          <w:szCs w:val="20"/>
        </w:rPr>
        <w:t>на от 26</w:t>
      </w:r>
      <w:r w:rsidR="00BF1A00">
        <w:rPr>
          <w:sz w:val="20"/>
          <w:szCs w:val="20"/>
        </w:rPr>
        <w:t>.12</w:t>
      </w:r>
      <w:r w:rsidR="002B00CB">
        <w:rPr>
          <w:sz w:val="20"/>
          <w:szCs w:val="20"/>
        </w:rPr>
        <w:t>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1555E0">
        <w:rPr>
          <w:sz w:val="20"/>
          <w:szCs w:val="20"/>
        </w:rPr>
        <w:t>338</w:t>
      </w:r>
      <w:bookmarkStart w:id="0" w:name="_GoBack"/>
      <w:bookmarkEnd w:id="0"/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AE3B87" w:rsidRPr="00701A05" w:rsidRDefault="00AE3B87" w:rsidP="00AE3B87">
      <w:pPr>
        <w:jc w:val="center"/>
        <w:rPr>
          <w:b/>
        </w:rPr>
      </w:pPr>
    </w:p>
    <w:tbl>
      <w:tblPr>
        <w:tblStyle w:val="ae"/>
        <w:tblW w:w="4750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AE3B87" w:rsidRPr="00701A05" w:rsidTr="00926093"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624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</w:p>
        </w:tc>
      </w:tr>
      <w:tr w:rsidR="00AE3B87" w:rsidRPr="00701A05" w:rsidTr="00926093"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624" w:type="dxa"/>
          </w:tcPr>
          <w:p w:rsidR="00AE3B87" w:rsidRPr="00EC5D91" w:rsidRDefault="00AE3B87" w:rsidP="0092609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Размещение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ТП-24 Л-2, 13 п. Лоухи»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AE3B87" w:rsidRPr="00701A05" w:rsidTr="00926093">
        <w:trPr>
          <w:trHeight w:val="1265"/>
        </w:trPr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624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3B87" w:rsidRPr="00017736" w:rsidRDefault="00AE3B87" w:rsidP="00926093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3B87" w:rsidRPr="00017736" w:rsidRDefault="00AE3B87" w:rsidP="00926093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3B87" w:rsidRPr="00017736" w:rsidRDefault="00AE3B87" w:rsidP="00926093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3B87" w:rsidRPr="00017736" w:rsidRDefault="00AE3B87" w:rsidP="00926093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pStyle w:val="Default"/>
                    <w:jc w:val="center"/>
                  </w:pPr>
                  <w:r>
                    <w:t>Земли кадастрового квартала 10:18:0000000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</w:tr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Default="00AE3B87" w:rsidP="00926093">
                  <w:pPr>
                    <w:pStyle w:val="Default"/>
                    <w:jc w:val="center"/>
                  </w:pPr>
                  <w:r>
                    <w:t>Земли кадастрового квартала 10:18:0011009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</w:tr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Default="00AE3B87" w:rsidP="00926093">
                  <w:pPr>
                    <w:pStyle w:val="Default"/>
                    <w:jc w:val="center"/>
                  </w:pPr>
                  <w:r>
                    <w:t>Земли кадастрового квартала 10:18:0011007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017736" w:rsidRDefault="00AE3B87" w:rsidP="00926093">
                  <w:pPr>
                    <w:jc w:val="center"/>
                  </w:pPr>
                </w:p>
              </w:tc>
            </w:tr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7D2D86" w:rsidRDefault="00AE3B87" w:rsidP="0092609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49227C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49227C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49227C">
                    <w:rPr>
                      <w:color w:val="000000"/>
                      <w:shd w:val="clear" w:color="auto" w:fill="F8F9FA"/>
                    </w:rPr>
                    <w:t xml:space="preserve"> район, выдел 26 квартала 30 и выделы 1, 2 квартала 33 </w:t>
                  </w:r>
                  <w:proofErr w:type="spellStart"/>
                  <w:r w:rsidRPr="0049227C">
                    <w:rPr>
                      <w:color w:val="000000"/>
                      <w:shd w:val="clear" w:color="auto" w:fill="F8F9FA"/>
                    </w:rPr>
                    <w:t>Лоухского</w:t>
                  </w:r>
                  <w:proofErr w:type="spellEnd"/>
                  <w:r w:rsidRPr="0049227C">
                    <w:rPr>
                      <w:color w:val="000000"/>
                      <w:shd w:val="clear" w:color="auto" w:fill="F8F9FA"/>
                    </w:rPr>
                    <w:t xml:space="preserve"> участкового лесничества </w:t>
                  </w:r>
                  <w:proofErr w:type="spellStart"/>
                  <w:r w:rsidRPr="0049227C">
                    <w:rPr>
                      <w:color w:val="000000"/>
                      <w:shd w:val="clear" w:color="auto" w:fill="F8F9FA"/>
                    </w:rPr>
                    <w:t>Лоухского</w:t>
                  </w:r>
                  <w:proofErr w:type="spellEnd"/>
                  <w:r w:rsidRPr="0049227C">
                    <w:rPr>
                      <w:color w:val="000000"/>
                      <w:shd w:val="clear" w:color="auto" w:fill="F8F9FA"/>
                    </w:rPr>
                    <w:t xml:space="preserve"> центрального лесничества, в кадастровом квартале 10:18:11 04 04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49227C">
                    <w:rPr>
                      <w:color w:val="000000"/>
                    </w:rPr>
                    <w:t>10:18:0000000:150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9227C">
                    <w:rPr>
                      <w:color w:val="000000"/>
                      <w:shd w:val="clear" w:color="auto" w:fill="FFFFFF"/>
                    </w:rPr>
                    <w:t>Земли лесного фонда</w:t>
                  </w:r>
                </w:p>
              </w:tc>
            </w:tr>
            <w:tr w:rsidR="00AE3B87" w:rsidRPr="00017736" w:rsidTr="00926093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7D2D86" w:rsidRDefault="00AE3B87" w:rsidP="0092609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49227C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49227C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49227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49227C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49227C">
                    <w:rPr>
                      <w:color w:val="000000"/>
                      <w:shd w:val="clear" w:color="auto" w:fill="F8F9FA"/>
                    </w:rPr>
                    <w:t xml:space="preserve"> Лоухи. Земельный участок расположен в юго-западной части кадастрового квартала 10:18:0011009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49227C">
                    <w:rPr>
                      <w:color w:val="000000"/>
                    </w:rPr>
                    <w:t>10:18:0011009:4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B87" w:rsidRPr="0049227C" w:rsidRDefault="00AE3B87" w:rsidP="009260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9227C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AE3B87" w:rsidRPr="00682D7B" w:rsidRDefault="00AE3B87" w:rsidP="00926093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AE3B87" w:rsidRPr="00701A05" w:rsidTr="00926093"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4</w:t>
            </w:r>
          </w:p>
        </w:tc>
        <w:tc>
          <w:tcPr>
            <w:tcW w:w="9624" w:type="dxa"/>
          </w:tcPr>
          <w:p w:rsidR="00AE3B87" w:rsidRPr="00701A05" w:rsidRDefault="00AE3B87" w:rsidP="00926093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время приема: </w:t>
            </w:r>
            <w:proofErr w:type="spellStart"/>
            <w:r>
              <w:rPr>
                <w:rFonts w:ascii="Times New Roman" w:hAnsi="Times New Roman"/>
                <w:u w:val="single"/>
              </w:rPr>
              <w:t>пн-пт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с 08.30 до 17.45, обеденный перерыв с 13.00 до 14.00</w:t>
            </w:r>
            <w:r w:rsidRPr="00701A05">
              <w:rPr>
                <w:rFonts w:ascii="Times New Roman" w:hAnsi="Times New Roman"/>
                <w:u w:val="single"/>
              </w:rPr>
              <w:t>,</w:t>
            </w:r>
          </w:p>
          <w:p w:rsidR="00AE3B87" w:rsidRPr="00242E46" w:rsidRDefault="00AE3B87" w:rsidP="0092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тел. </w:t>
            </w:r>
            <w:r>
              <w:rPr>
                <w:rFonts w:ascii="Times New Roman" w:hAnsi="Times New Roman"/>
                <w:u w:val="single"/>
              </w:rPr>
              <w:t>81439 5-17-76</w:t>
            </w:r>
            <w:r w:rsidRPr="00701A05">
              <w:rPr>
                <w:rFonts w:ascii="Times New Roman" w:hAnsi="Times New Roman"/>
                <w:u w:val="single"/>
              </w:rPr>
              <w:t xml:space="preserve">; адрес электронной почты: </w:t>
            </w:r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" w:history="1"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@</w:t>
              </w:r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E3B87" w:rsidRPr="00701A05" w:rsidRDefault="00AE3B87" w:rsidP="00926093">
            <w:pPr>
              <w:rPr>
                <w:rFonts w:ascii="Times New Roman" w:hAnsi="Times New Roman"/>
                <w:u w:val="single"/>
              </w:rPr>
            </w:pPr>
          </w:p>
          <w:p w:rsidR="00AE3B87" w:rsidRPr="00701A05" w:rsidRDefault="00AE3B87" w:rsidP="0092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1A05">
              <w:rPr>
                <w:rFonts w:ascii="Times New Roman" w:hAnsi="Times New Roman"/>
              </w:rPr>
              <w:t xml:space="preserve">(адрес,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AE3B87" w:rsidRPr="00701A05" w:rsidTr="00926093"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624" w:type="dxa"/>
          </w:tcPr>
          <w:p w:rsidR="00AE3B87" w:rsidRPr="00701A05" w:rsidRDefault="00AE3B87" w:rsidP="00926093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AE3B87" w:rsidRPr="00701A05" w:rsidRDefault="00AE3B87" w:rsidP="0092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Pr="00701A05">
              <w:rPr>
                <w:rFonts w:ascii="Times New Roman" w:hAnsi="Times New Roman"/>
              </w:rPr>
              <w:t xml:space="preserve">или) </w:t>
            </w:r>
            <w:proofErr w:type="gramEnd"/>
            <w:r w:rsidRPr="00701A05">
              <w:rPr>
                <w:rFonts w:ascii="Times New Roman" w:hAnsi="Times New Roman"/>
              </w:rPr>
              <w:t>земли расположены на межселенной территории)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E3B87" w:rsidRPr="00701A05" w:rsidTr="00926093">
        <w:tc>
          <w:tcPr>
            <w:tcW w:w="456" w:type="dxa"/>
          </w:tcPr>
          <w:p w:rsidR="00AE3B87" w:rsidRPr="00701A05" w:rsidRDefault="00AE3B87" w:rsidP="00926093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6</w:t>
            </w:r>
          </w:p>
        </w:tc>
        <w:tc>
          <w:tcPr>
            <w:tcW w:w="9624" w:type="dxa"/>
          </w:tcPr>
          <w:p w:rsidR="00AE3B87" w:rsidRPr="00701A05" w:rsidRDefault="00AE3B87" w:rsidP="00926093">
            <w:pPr>
              <w:rPr>
                <w:rFonts w:ascii="Times New Roman" w:hAnsi="Times New Roman"/>
              </w:rPr>
            </w:pPr>
          </w:p>
          <w:p w:rsidR="00AE3B87" w:rsidRPr="00EC5D91" w:rsidRDefault="00F716AA" w:rsidP="00926093">
            <w:pPr>
              <w:jc w:val="center"/>
              <w:rPr>
                <w:rFonts w:ascii="Times New Roman" w:hAnsi="Times New Roman"/>
                <w:u w:val="single"/>
              </w:rPr>
            </w:pPr>
            <w:hyperlink r:id="rId11" w:history="1">
              <w:r w:rsidR="00AE3B8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="00AE3B87" w:rsidRPr="00EC5D91">
                <w:rPr>
                  <w:rStyle w:val="aa"/>
                  <w:rFonts w:ascii="Times New Roman" w:eastAsia="Calibri" w:hAnsi="Times New Roman"/>
                </w:rPr>
                <w:t>@</w:t>
              </w:r>
              <w:r w:rsidR="00AE3B8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="00AE3B87" w:rsidRPr="00EC5D91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="00AE3B8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="00AE3B87" w:rsidRPr="00EC5D91">
              <w:rPr>
                <w:rFonts w:ascii="Times New Roman" w:hAnsi="Times New Roman"/>
              </w:rPr>
              <w:t xml:space="preserve"> </w:t>
            </w:r>
          </w:p>
          <w:p w:rsidR="00AE3B87" w:rsidRPr="00701A05" w:rsidRDefault="00AE3B87" w:rsidP="0092609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01A05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01A05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  <w:p w:rsidR="00AE3B87" w:rsidRPr="00701A05" w:rsidRDefault="00AE3B87" w:rsidP="0092609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3B87" w:rsidRPr="00701A05" w:rsidTr="00926093">
        <w:tc>
          <w:tcPr>
            <w:tcW w:w="456" w:type="dxa"/>
          </w:tcPr>
          <w:p w:rsidR="00AE3B87" w:rsidRPr="00242E46" w:rsidRDefault="00AE3B87" w:rsidP="009260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624" w:type="dxa"/>
          </w:tcPr>
          <w:tbl>
            <w:tblPr>
              <w:tblW w:w="5241" w:type="pct"/>
              <w:jc w:val="center"/>
              <w:tblInd w:w="1" w:type="dxa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AE3B87" w:rsidTr="00926093">
              <w:trPr>
                <w:trHeight w:hRule="exact" w:val="572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E3B87" w:rsidRPr="00EB5529" w:rsidRDefault="00AE3B87" w:rsidP="00926093">
                  <w:pPr>
                    <w:pStyle w:val="10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EB5529">
                    <w:rPr>
                      <w:b/>
                      <w:bCs/>
                      <w:sz w:val="22"/>
                      <w:szCs w:val="22"/>
                    </w:rPr>
                    <w:t xml:space="preserve">   Площадь публичного сервитута: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2005</w:t>
                  </w:r>
                  <w:r w:rsidRPr="00EB5529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5529">
                    <w:rPr>
                      <w:b/>
                      <w:bCs/>
                      <w:sz w:val="22"/>
                      <w:szCs w:val="22"/>
                    </w:rPr>
                    <w:t>кв.м</w:t>
                  </w:r>
                  <w:proofErr w:type="spellEnd"/>
                  <w:r w:rsidRPr="00EB5529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90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AE3B87" w:rsidRPr="00EB5529" w:rsidRDefault="00AE3B87" w:rsidP="0092609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B5529">
                    <w:rPr>
                      <w:b/>
                      <w:bCs/>
                    </w:rPr>
                    <w:t xml:space="preserve">    Метод определения координат: Метод спутниковых геодезических измерений</w:t>
                  </w:r>
                </w:p>
                <w:p w:rsidR="00AE3B87" w:rsidRPr="00EB5529" w:rsidRDefault="00AE3B87" w:rsidP="00926093">
                  <w:pPr>
                    <w:spacing w:line="230" w:lineRule="auto"/>
                    <w:rPr>
                      <w:b/>
                      <w:color w:val="000000"/>
                      <w:spacing w:val="-2"/>
                    </w:rPr>
                  </w:pPr>
                  <w:r w:rsidRPr="00EB5529">
                    <w:rPr>
                      <w:b/>
                      <w:bCs/>
                    </w:rPr>
                    <w:t xml:space="preserve">    (определений)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114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AE3B87" w:rsidRPr="00EB5529" w:rsidRDefault="00AE3B87" w:rsidP="00926093">
                  <w:pPr>
                    <w:rPr>
                      <w:b/>
                    </w:rPr>
                  </w:pP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7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AE3B87" w:rsidRPr="00EB5529" w:rsidRDefault="00AE3B87" w:rsidP="00926093">
                  <w:pPr>
                    <w:spacing w:line="230" w:lineRule="auto"/>
                    <w:rPr>
                      <w:b/>
                      <w:color w:val="000000"/>
                      <w:spacing w:val="-2"/>
                    </w:rPr>
                  </w:pPr>
                  <w:r w:rsidRPr="00EB5529">
                    <w:rPr>
                      <w:b/>
                      <w:color w:val="000000"/>
                      <w:spacing w:val="-2"/>
                    </w:rPr>
                    <w:t xml:space="preserve">   Система координат   </w:t>
                  </w:r>
                  <w:r w:rsidRPr="00EB5529">
                    <w:rPr>
                      <w:b/>
                      <w:spacing w:val="7"/>
                    </w:rPr>
                    <w:t>МСК-10, зона 1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AE3B87" w:rsidRPr="00EB5529" w:rsidRDefault="00AE3B87" w:rsidP="00926093">
                  <w:pPr>
                    <w:spacing w:line="230" w:lineRule="auto"/>
                    <w:rPr>
                      <w:b/>
                      <w:color w:val="000000"/>
                      <w:spacing w:val="-2"/>
                    </w:rPr>
                  </w:pPr>
                  <w:r w:rsidRPr="00EB5529">
                    <w:rPr>
                      <w:b/>
                      <w:color w:val="000000"/>
                      <w:spacing w:val="-2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EB5529">
                    <w:rPr>
                      <w:b/>
                      <w:color w:val="000000"/>
                      <w:spacing w:val="-2"/>
                      <w:lang w:val="en-US"/>
                    </w:rPr>
                    <w:t>t</w:t>
                  </w:r>
                  <w:proofErr w:type="gramEnd"/>
                  <w:r w:rsidRPr="00EB5529">
                    <w:rPr>
                      <w:b/>
                      <w:color w:val="000000"/>
                      <w:spacing w:val="-2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</w:rPr>
                    <w:t xml:space="preserve">          </w:t>
                  </w:r>
                  <w:r w:rsidRPr="00EB5529">
                    <w:rPr>
                      <w:b/>
                      <w:color w:val="000000"/>
                      <w:spacing w:val="-2"/>
                    </w:rPr>
                    <w:t xml:space="preserve">0,10 м 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69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C50DD4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C50DD4">
                    <w:rPr>
                      <w:b/>
                      <w:color w:val="000000"/>
                      <w:spacing w:val="-2"/>
                      <w:sz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AE3B87" w:rsidRPr="00C50DD4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C50DD4">
                    <w:rPr>
                      <w:b/>
                      <w:color w:val="000000"/>
                      <w:spacing w:val="-2"/>
                      <w:sz w:val="20"/>
                    </w:rPr>
                    <w:t xml:space="preserve">Координаты, </w:t>
                  </w:r>
                  <w:proofErr w:type="gramStart"/>
                  <w:r w:rsidRPr="00C50DD4">
                    <w:rPr>
                      <w:b/>
                      <w:color w:val="000000"/>
                      <w:spacing w:val="-2"/>
                      <w:sz w:val="20"/>
                    </w:rPr>
                    <w:t>м</w:t>
                  </w:r>
                  <w:proofErr w:type="gramEnd"/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6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C50DD4" w:rsidRDefault="00AE3B87" w:rsidP="00926093">
                  <w:pPr>
                    <w:rPr>
                      <w:sz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C50DD4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C50DD4">
                    <w:rPr>
                      <w:b/>
                      <w:color w:val="000000"/>
                      <w:spacing w:val="-2"/>
                      <w:sz w:val="20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AE3B87" w:rsidRPr="00C50DD4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C50DD4">
                    <w:rPr>
                      <w:b/>
                      <w:color w:val="000000"/>
                      <w:spacing w:val="-2"/>
                      <w:sz w:val="20"/>
                    </w:rPr>
                    <w:t>Y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30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8445D8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8445D8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AE3B87" w:rsidRPr="008445D8" w:rsidRDefault="00AE3B87" w:rsidP="00926093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3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819425.58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1446920.49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819438.07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1446942.39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819452.72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1446964.16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819476.47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1446997.36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819498.14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1447040.94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066EDA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066EDA">
                    <w:rPr>
                      <w:color w:val="000000"/>
                      <w:spacing w:val="-2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819496.98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1447090.73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107FC7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819472.79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1447119.07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107FC7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819457.18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1447150.17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E3B87" w:rsidRPr="00107FC7" w:rsidRDefault="00AE3B87" w:rsidP="00926093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819409.79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1447169.25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819418.36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1447195.85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819422.69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1447200.15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819426.54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1447208.11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819434.53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1447200.87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819439.37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1447195.98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819440.22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1447194.15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819474.98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1447183.22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819475.67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1447181.34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8B66F9" w:rsidRDefault="00AE3B87" w:rsidP="009260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819512.17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1447194.84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Default="00AE3B87" w:rsidP="009260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819521.95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1447234.58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819495.71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1447240.08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819477.66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1447246.20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819476.37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1447242.42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819494.65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1447236.21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819517.07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1447231.51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819508.79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1447197.86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lastRenderedPageBreak/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819474.93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1447185.33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819441.66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1447195.79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819441.04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1447197.14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819435.91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1447202.32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819429.77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1447207.88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819430.83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1447210.95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819426.38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1447212.58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819421.04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1447201.33</w:t>
                  </w:r>
                </w:p>
              </w:tc>
            </w:tr>
            <w:tr w:rsidR="00AE3B87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819416.46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1447196.79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819414.64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1447197.38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819404.84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1447166.93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819454.28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1447147.02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819469.43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1447116.84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819493.01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1447089.21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819494.12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1447041.83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819473.03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1446999.43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819449.43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1446966.44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819434.67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1446944.50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819422.10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1446922.47</w:t>
                  </w:r>
                </w:p>
              </w:tc>
            </w:tr>
            <w:tr w:rsidR="00AE3B87" w:rsidRPr="009C7E4A" w:rsidTr="00926093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5A21AF" w:rsidRDefault="00AE3B87" w:rsidP="009260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819425.58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AE3B87" w:rsidRPr="001A5C78" w:rsidRDefault="00AE3B87" w:rsidP="00926093">
                  <w:pPr>
                    <w:jc w:val="center"/>
                    <w:rPr>
                      <w:color w:val="000000"/>
                    </w:rPr>
                  </w:pPr>
                  <w:r w:rsidRPr="001A5C78">
                    <w:rPr>
                      <w:color w:val="000000"/>
                    </w:rPr>
                    <w:t>1446920.49</w:t>
                  </w:r>
                </w:p>
              </w:tc>
            </w:tr>
          </w:tbl>
          <w:p w:rsidR="00AE3B87" w:rsidRPr="00E041F9" w:rsidRDefault="00AE3B87" w:rsidP="00926093">
            <w:pPr>
              <w:rPr>
                <w:rFonts w:ascii="Times New Roman" w:hAnsi="Times New Roman"/>
              </w:rPr>
            </w:pPr>
          </w:p>
        </w:tc>
      </w:tr>
    </w:tbl>
    <w:p w:rsidR="00AE3B87" w:rsidRDefault="00AE3B87" w:rsidP="00AE3B87">
      <w:pPr>
        <w:jc w:val="center"/>
        <w:rPr>
          <w:b/>
        </w:rPr>
      </w:pPr>
    </w:p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Pr="00E041F9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AE3B87" w:rsidRDefault="00AE3B87" w:rsidP="00AE3B87"/>
    <w:p w:rsidR="00EC1267" w:rsidRPr="00AE3B87" w:rsidRDefault="00F716AA" w:rsidP="00AE3B87">
      <w:r>
        <w:pict>
          <v:group id="_x0000_s1050" editas="canvas" style="width:467.25pt;height:722.85pt;mso-position-horizontal-relative:char;mso-position-vertical-relative:line" coordorigin=",-1418" coordsize="9345,144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top:-1418;width:9345;height:14457" o:preferrelative="f">
              <v:fill o:detectmouseclick="t"/>
              <v:path o:extrusionok="t" o:connecttype="none"/>
              <o:lock v:ext="edit" text="t"/>
            </v:shape>
            <v:shape id="_x0000_s1052" type="#_x0000_t75" style="position:absolute;left:-1898;top:564;width:13077;height:9113;rotation:270">
              <v:imagedata r:id="rId12" o:title=""/>
            </v:shape>
            <w10:wrap type="none"/>
            <w10:anchorlock/>
          </v:group>
        </w:pict>
      </w:r>
    </w:p>
    <w:sectPr w:rsidR="00EC1267" w:rsidRPr="00AE3B87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AA" w:rsidRDefault="00F716AA">
      <w:r>
        <w:separator/>
      </w:r>
    </w:p>
  </w:endnote>
  <w:endnote w:type="continuationSeparator" w:id="0">
    <w:p w:rsidR="00F716AA" w:rsidRDefault="00F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AA" w:rsidRDefault="00F716AA">
      <w:r>
        <w:separator/>
      </w:r>
    </w:p>
  </w:footnote>
  <w:footnote w:type="continuationSeparator" w:id="0">
    <w:p w:rsidR="00F716AA" w:rsidRDefault="00F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55E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16AA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uhiadm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uhi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63</cp:revision>
  <cp:lastPrinted>2020-05-29T06:28:00Z</cp:lastPrinted>
  <dcterms:created xsi:type="dcterms:W3CDTF">2018-03-15T09:29:00Z</dcterms:created>
  <dcterms:modified xsi:type="dcterms:W3CDTF">2022-12-26T12:11:00Z</dcterms:modified>
</cp:coreProperties>
</file>