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1C33EF">
        <w:rPr>
          <w:rFonts w:ascii="Times New Roman" w:hAnsi="Times New Roman"/>
        </w:rPr>
        <w:t>ухи, пер. Рабочий</w:t>
      </w:r>
      <w:r w:rsidR="008F716E">
        <w:rPr>
          <w:rFonts w:ascii="Times New Roman" w:hAnsi="Times New Roman"/>
        </w:rPr>
        <w:t xml:space="preserve">, </w:t>
      </w:r>
      <w:r w:rsidR="001C33EF">
        <w:rPr>
          <w:rFonts w:ascii="Times New Roman" w:hAnsi="Times New Roman"/>
        </w:rPr>
        <w:t>д. 10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22.08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1C33EF">
        <w:rPr>
          <w:rFonts w:ascii="Times New Roman" w:hAnsi="Times New Roman"/>
          <w:sz w:val="24"/>
          <w:szCs w:val="24"/>
        </w:rPr>
        <w:t>:2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C47C9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C47C9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1C33EF">
        <w:rPr>
          <w:rFonts w:ascii="Times New Roman" w:hAnsi="Times New Roman"/>
          <w:sz w:val="24"/>
          <w:szCs w:val="24"/>
        </w:rPr>
        <w:t>ухи, пер. Рабочий, д. 10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8F716E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А.С.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1C33EF">
        <w:rPr>
          <w:rFonts w:ascii="Times New Roman" w:hAnsi="Times New Roman"/>
          <w:sz w:val="24"/>
          <w:szCs w:val="24"/>
        </w:rPr>
        <w:t>ухи, пер. Рабочий</w:t>
      </w:r>
      <w:r w:rsidR="008F716E">
        <w:rPr>
          <w:rFonts w:ascii="Times New Roman" w:hAnsi="Times New Roman"/>
          <w:sz w:val="24"/>
          <w:szCs w:val="24"/>
        </w:rPr>
        <w:t xml:space="preserve">, д. </w:t>
      </w:r>
      <w:r w:rsidR="001C33EF">
        <w:rPr>
          <w:rFonts w:ascii="Times New Roman" w:hAnsi="Times New Roman"/>
          <w:sz w:val="24"/>
          <w:szCs w:val="24"/>
        </w:rPr>
        <w:t>10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1C33EF">
        <w:rPr>
          <w:rFonts w:ascii="Times New Roman" w:hAnsi="Times New Roman"/>
          <w:sz w:val="24"/>
          <w:szCs w:val="24"/>
        </w:rPr>
        <w:t>ухи, пер. Рабочий, д. 10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C47C9">
        <w:rPr>
          <w:rFonts w:ascii="Times New Roman" w:hAnsi="Times New Roman"/>
          <w:sz w:val="24"/>
          <w:szCs w:val="24"/>
        </w:rPr>
        <w:t>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1C33EF">
        <w:rPr>
          <w:rFonts w:ascii="Times New Roman" w:hAnsi="Times New Roman"/>
          <w:sz w:val="24"/>
          <w:szCs w:val="24"/>
        </w:rPr>
        <w:t>ухи, пер. Рабочий, д. 10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1C33EF">
        <w:rPr>
          <w:rFonts w:ascii="Times New Roman" w:hAnsi="Times New Roman"/>
          <w:sz w:val="24"/>
          <w:szCs w:val="24"/>
        </w:rPr>
        <w:t>ухи, пер. Рабочий, д. 10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1C33EF">
        <w:rPr>
          <w:rFonts w:ascii="Times New Roman" w:hAnsi="Times New Roman"/>
          <w:sz w:val="24"/>
          <w:szCs w:val="24"/>
        </w:rPr>
        <w:t>Лоухи, пер. Рабочий, д. 10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</w:t>
      </w:r>
      <w:r w:rsidR="001C3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3EF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C33E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1C33EF">
        <w:rPr>
          <w:rFonts w:ascii="Times New Roman" w:hAnsi="Times New Roman"/>
          <w:sz w:val="24"/>
          <w:szCs w:val="24"/>
        </w:rPr>
        <w:t>пгт</w:t>
      </w:r>
      <w:proofErr w:type="spellEnd"/>
      <w:r w:rsidR="001C33EF">
        <w:rPr>
          <w:rFonts w:ascii="Times New Roman" w:hAnsi="Times New Roman"/>
          <w:sz w:val="24"/>
          <w:szCs w:val="24"/>
        </w:rPr>
        <w:t>. Лоухи, пер. Рабочий, д. 10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81</cp:revision>
  <cp:lastPrinted>2020-10-13T08:44:00Z</cp:lastPrinted>
  <dcterms:created xsi:type="dcterms:W3CDTF">2017-01-13T08:24:00Z</dcterms:created>
  <dcterms:modified xsi:type="dcterms:W3CDTF">2022-09-15T13:49:00Z</dcterms:modified>
</cp:coreProperties>
</file>