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 xml:space="preserve">Публичные слушания назначены решением 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E85BC6">
        <w:t xml:space="preserve"> района от 11.10.2022 № 27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496531" w:rsidP="002E29F8">
      <w:pPr>
        <w:jc w:val="both"/>
      </w:pPr>
      <w:r>
        <w:tab/>
        <w:t>Наименование проектов муниципальных правовых</w:t>
      </w:r>
      <w:r w:rsidR="002E29F8">
        <w:t xml:space="preserve"> акта:</w:t>
      </w:r>
      <w:r w:rsidR="00070EBB">
        <w:t xml:space="preserve"> </w:t>
      </w:r>
    </w:p>
    <w:p w:rsidR="00496531" w:rsidRDefault="00496531" w:rsidP="002E29F8">
      <w:pPr>
        <w:jc w:val="both"/>
      </w:pPr>
      <w:r>
        <w:t>- проект распоряжения о выдаче условно</w:t>
      </w:r>
      <w:r w:rsidR="00595CD5">
        <w:t>го</w:t>
      </w:r>
      <w:r>
        <w:t xml:space="preserve"> разрешенного</w:t>
      </w:r>
      <w:r w:rsidR="00E85BC6">
        <w:t xml:space="preserve"> вида использования «объекты гаражного назначения</w:t>
      </w:r>
      <w:r>
        <w:t xml:space="preserve">» </w:t>
      </w:r>
      <w:r w:rsidR="00E85BC6">
        <w:t xml:space="preserve">земельного участка с кадастровым номером 10:18:0050116:168, расположенного по адресу: Республика Карелия, </w:t>
      </w:r>
      <w:proofErr w:type="spellStart"/>
      <w:r w:rsidR="00E85BC6">
        <w:t>Лоухский</w:t>
      </w:r>
      <w:proofErr w:type="spellEnd"/>
      <w:r w:rsidR="00E85BC6">
        <w:t xml:space="preserve"> район, </w:t>
      </w:r>
      <w:proofErr w:type="spellStart"/>
      <w:r w:rsidR="00E85BC6">
        <w:t>пгт</w:t>
      </w:r>
      <w:proofErr w:type="spellEnd"/>
      <w:r w:rsidR="00E85BC6">
        <w:t>. Чупа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496531">
        <w:t>15.11</w:t>
      </w:r>
      <w:r w:rsidR="00070EBB">
        <w:t>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496531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31" w:rsidRDefault="00E85BC6">
            <w:pPr>
              <w:jc w:val="center"/>
            </w:pPr>
            <w:r>
              <w:t>1</w:t>
            </w:r>
            <w:r w:rsidR="00496531"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1" w:rsidRDefault="00496531" w:rsidP="00496531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выдать разрешение на условный разрешенный вид использования </w:t>
            </w:r>
            <w:r w:rsidR="00E85BC6">
              <w:t xml:space="preserve">«объекты гаражного назначения» земельного участка с кадастровым номером 10:18:0050116:168, расположенного по адресу: Республика Карелия, </w:t>
            </w:r>
            <w:proofErr w:type="spellStart"/>
            <w:r w:rsidR="00E85BC6">
              <w:t>Лоухский</w:t>
            </w:r>
            <w:proofErr w:type="spellEnd"/>
            <w:r w:rsidR="00E85BC6">
              <w:t xml:space="preserve"> район, </w:t>
            </w:r>
            <w:proofErr w:type="spellStart"/>
            <w:r w:rsidR="00E85BC6">
              <w:t>пгт</w:t>
            </w:r>
            <w:proofErr w:type="spellEnd"/>
            <w:r w:rsidR="00E85BC6">
              <w:t>. Чупа</w:t>
            </w:r>
          </w:p>
          <w:p w:rsidR="00496531" w:rsidRDefault="00496531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F8"/>
    <w:rsid w:val="00070EBB"/>
    <w:rsid w:val="002E29F8"/>
    <w:rsid w:val="00496531"/>
    <w:rsid w:val="00595CD5"/>
    <w:rsid w:val="00B477FE"/>
    <w:rsid w:val="00CD6615"/>
    <w:rsid w:val="00CF1871"/>
    <w:rsid w:val="00E85BC6"/>
    <w:rsid w:val="00FE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2022-11-09T06:12:00Z</dcterms:created>
  <dcterms:modified xsi:type="dcterms:W3CDTF">2022-11-16T09:02:00Z</dcterms:modified>
</cp:coreProperties>
</file>