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E1" w:rsidRDefault="002B03E1" w:rsidP="002B03E1">
      <w:pPr>
        <w:spacing w:after="0" w:line="240" w:lineRule="exact"/>
        <w:rPr>
          <w:b/>
        </w:rPr>
      </w:pPr>
    </w:p>
    <w:p w:rsidR="002B03E1" w:rsidRDefault="002B03E1" w:rsidP="002B03E1">
      <w:pPr>
        <w:spacing w:after="0" w:line="240" w:lineRule="exact"/>
        <w:rPr>
          <w:b/>
        </w:rPr>
      </w:pPr>
    </w:p>
    <w:p w:rsidR="002B03E1" w:rsidRDefault="004E1E21" w:rsidP="002B03E1">
      <w:pPr>
        <w:spacing w:after="0" w:line="240" w:lineRule="exact"/>
      </w:pPr>
      <w:r>
        <w:rPr>
          <w:b/>
        </w:rPr>
        <w:t>ПОХОД В МАГАЗИН НЕ УДАЛСЯ</w:t>
      </w:r>
    </w:p>
    <w:p w:rsidR="002B03E1" w:rsidRDefault="002B03E1" w:rsidP="002B03E1">
      <w:pPr>
        <w:spacing w:after="0" w:line="240" w:lineRule="exact"/>
      </w:pPr>
    </w:p>
    <w:p w:rsidR="003E2623" w:rsidRPr="008E5238" w:rsidRDefault="002B03E1" w:rsidP="00830A3B">
      <w:pPr>
        <w:spacing w:after="0" w:line="240" w:lineRule="auto"/>
        <w:ind w:firstLine="709"/>
        <w:jc w:val="both"/>
        <w:rPr>
          <w:i/>
        </w:rPr>
      </w:pPr>
      <w:r>
        <w:t>Прокуратура</w:t>
      </w:r>
      <w:r w:rsidR="00830A3B">
        <w:t xml:space="preserve"> </w:t>
      </w:r>
      <w:proofErr w:type="spellStart"/>
      <w:r w:rsidR="00643877">
        <w:t>Лоухского</w:t>
      </w:r>
      <w:proofErr w:type="spellEnd"/>
      <w:r w:rsidR="00643877">
        <w:t xml:space="preserve"> </w:t>
      </w:r>
      <w:r w:rsidR="00CF73C7" w:rsidRPr="00CF73C7">
        <w:t>района</w:t>
      </w:r>
      <w:r w:rsidR="00830A3B">
        <w:t xml:space="preserve"> </w:t>
      </w:r>
      <w:r w:rsidR="00CF73C7">
        <w:t>поддержала государственное обвинение</w:t>
      </w:r>
      <w:r w:rsidR="003E2623">
        <w:t xml:space="preserve"> по уголовному делу в отношении местно</w:t>
      </w:r>
      <w:r w:rsidR="00A86C78">
        <w:t>го</w:t>
      </w:r>
      <w:r w:rsidR="003E2623">
        <w:t xml:space="preserve"> </w:t>
      </w:r>
      <w:r w:rsidR="00643877">
        <w:t>жител</w:t>
      </w:r>
      <w:r w:rsidR="00A86C78">
        <w:t>я</w:t>
      </w:r>
      <w:r w:rsidR="003E2623">
        <w:t xml:space="preserve">. Он </w:t>
      </w:r>
      <w:r w:rsidR="00CF73C7">
        <w:t>признан</w:t>
      </w:r>
      <w:r w:rsidR="00643877">
        <w:t>а</w:t>
      </w:r>
      <w:r w:rsidR="00CF73C7">
        <w:t xml:space="preserve"> виновн</w:t>
      </w:r>
      <w:r w:rsidR="00A86C78">
        <w:t>ым</w:t>
      </w:r>
      <w:r w:rsidR="003E2623">
        <w:t xml:space="preserve"> в совершении пре</w:t>
      </w:r>
      <w:r w:rsidR="00CF73C7">
        <w:t xml:space="preserve">ступления, </w:t>
      </w:r>
      <w:r w:rsidR="00CF73C7" w:rsidRPr="00643877">
        <w:t>предусмотренного ч. </w:t>
      </w:r>
      <w:r w:rsidR="00643877" w:rsidRPr="00643877">
        <w:t>1</w:t>
      </w:r>
      <w:r w:rsidR="00CF73C7" w:rsidRPr="00643877">
        <w:t xml:space="preserve"> ст. 1</w:t>
      </w:r>
      <w:r w:rsidR="004E1E21">
        <w:t>61</w:t>
      </w:r>
      <w:r w:rsidR="003E2623" w:rsidRPr="00643877">
        <w:t xml:space="preserve"> УК РФ</w:t>
      </w:r>
      <w:r w:rsidR="00643877">
        <w:t xml:space="preserve"> – </w:t>
      </w:r>
      <w:r w:rsidR="004E1E21">
        <w:t>открытое хищение чу</w:t>
      </w:r>
      <w:r w:rsidR="007F710B">
        <w:t>жого имущества</w:t>
      </w:r>
      <w:r w:rsidR="00643877">
        <w:t>.</w:t>
      </w:r>
    </w:p>
    <w:p w:rsidR="007E075A" w:rsidRDefault="00A86C78" w:rsidP="00830A3B">
      <w:pPr>
        <w:spacing w:after="0" w:line="240" w:lineRule="auto"/>
        <w:ind w:firstLine="709"/>
        <w:jc w:val="both"/>
      </w:pPr>
      <w:r>
        <w:t xml:space="preserve">В судебном заседании установлено, что </w:t>
      </w:r>
      <w:r w:rsidR="007E075A">
        <w:t xml:space="preserve">в один из дней марта 2023 года подсудимый после распития спиртного, находясь в состоянии алкогольного опьянения, решил продолжить праздник и решил похитить бутылку водки из магазина «Пятерочка». Придя в магазин прошел в отдел с алкоголем взял бутылку водки и на глазах работников магазина проследовал на выход, при этом на требования работников магазина оплатить товар не реагировал. С похищенным товаром </w:t>
      </w:r>
      <w:r w:rsidR="002300B2">
        <w:t>подсудимый скрылся.</w:t>
      </w:r>
    </w:p>
    <w:p w:rsidR="002300B2" w:rsidRDefault="002300B2" w:rsidP="00830A3B">
      <w:pPr>
        <w:spacing w:after="0" w:line="240" w:lineRule="auto"/>
        <w:ind w:firstLine="709"/>
        <w:jc w:val="both"/>
      </w:pPr>
      <w:r>
        <w:t>В последствии подсудимый был задержан сотрудниками полиции.</w:t>
      </w:r>
    </w:p>
    <w:p w:rsidR="00DF1996" w:rsidRDefault="00DF1996" w:rsidP="00830A3B">
      <w:pPr>
        <w:spacing w:after="0" w:line="240" w:lineRule="auto"/>
        <w:ind w:firstLine="709"/>
        <w:jc w:val="both"/>
      </w:pPr>
      <w:r>
        <w:t>В судебном заседании подсудим</w:t>
      </w:r>
      <w:r w:rsidR="00E44DAB">
        <w:t>ый</w:t>
      </w:r>
      <w:r>
        <w:t xml:space="preserve"> признал свою вину полностью.</w:t>
      </w:r>
    </w:p>
    <w:p w:rsidR="003E2623" w:rsidRPr="00CF73C7" w:rsidRDefault="00CF73C7" w:rsidP="00830A3B">
      <w:pPr>
        <w:spacing w:after="0" w:line="240" w:lineRule="auto"/>
        <w:ind w:firstLine="709"/>
        <w:jc w:val="both"/>
        <w:rPr>
          <w:i/>
        </w:rPr>
      </w:pPr>
      <w:r>
        <w:t>С учетом позиции государственного обвинителя суд назначил осужденно</w:t>
      </w:r>
      <w:r w:rsidR="002300B2">
        <w:t xml:space="preserve">му </w:t>
      </w:r>
      <w:r>
        <w:t xml:space="preserve">наказание в виде </w:t>
      </w:r>
      <w:r w:rsidR="002300B2">
        <w:t>принудительных работ на срок 2 года с удержанием 10 % заработка осужденного в доход государства</w:t>
      </w:r>
      <w:r w:rsidR="00DF1996">
        <w:t>.</w:t>
      </w:r>
    </w:p>
    <w:p w:rsidR="00CF73C7" w:rsidRPr="00CF73C7" w:rsidRDefault="00CF73C7" w:rsidP="00830A3B">
      <w:pPr>
        <w:spacing w:after="0" w:line="240" w:lineRule="auto"/>
        <w:ind w:firstLine="709"/>
        <w:jc w:val="both"/>
      </w:pPr>
      <w:bookmarkStart w:id="0" w:name="_GoBack"/>
      <w:bookmarkEnd w:id="0"/>
      <w:r w:rsidRPr="00CF73C7">
        <w:t>Приговор не вст</w:t>
      </w:r>
      <w:r>
        <w:t xml:space="preserve">упил в законную силу. </w:t>
      </w:r>
      <w:r w:rsidRPr="00CF73C7">
        <w:t xml:space="preserve"> </w:t>
      </w:r>
    </w:p>
    <w:sectPr w:rsidR="00CF73C7" w:rsidRPr="00CF73C7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1"/>
    <w:rsid w:val="00077637"/>
    <w:rsid w:val="00132605"/>
    <w:rsid w:val="001809EE"/>
    <w:rsid w:val="002300B2"/>
    <w:rsid w:val="002B03E1"/>
    <w:rsid w:val="003E2623"/>
    <w:rsid w:val="00422221"/>
    <w:rsid w:val="004E1E21"/>
    <w:rsid w:val="00504EAA"/>
    <w:rsid w:val="00581184"/>
    <w:rsid w:val="005B746E"/>
    <w:rsid w:val="00643877"/>
    <w:rsid w:val="007E075A"/>
    <w:rsid w:val="007F710B"/>
    <w:rsid w:val="00830A3B"/>
    <w:rsid w:val="008E5238"/>
    <w:rsid w:val="00947E43"/>
    <w:rsid w:val="00A86C78"/>
    <w:rsid w:val="00B300A2"/>
    <w:rsid w:val="00CF73C7"/>
    <w:rsid w:val="00D347A9"/>
    <w:rsid w:val="00DC0D2D"/>
    <w:rsid w:val="00DF1996"/>
    <w:rsid w:val="00E12646"/>
    <w:rsid w:val="00E44DAB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7C6E"/>
  <w15:chartTrackingRefBased/>
  <w15:docId w15:val="{979868A7-E5CA-496C-BB03-ED8BD1B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Евстифеева Анна Сергеевна</dc:creator>
  <cp:keywords/>
  <dc:description/>
  <cp:lastModifiedBy>Панов Иван Александрович</cp:lastModifiedBy>
  <cp:revision>3</cp:revision>
  <cp:lastPrinted>2021-08-09T06:07:00Z</cp:lastPrinted>
  <dcterms:created xsi:type="dcterms:W3CDTF">2023-09-14T13:10:00Z</dcterms:created>
  <dcterms:modified xsi:type="dcterms:W3CDTF">2023-09-14T13:30:00Z</dcterms:modified>
</cp:coreProperties>
</file>