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5E104E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67</w:t>
            </w:r>
            <w:r w:rsidR="00E35B98"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</w:t>
            </w:r>
            <w:r w:rsidR="005E104E">
              <w:rPr>
                <w:rFonts w:cs="Tahoma"/>
                <w:b/>
                <w:sz w:val="28"/>
                <w:szCs w:val="28"/>
                <w:lang w:val="en-US"/>
              </w:rPr>
              <w:t>X</w:t>
            </w:r>
            <w:r w:rsidR="005E104E" w:rsidRPr="005E104E">
              <w:rPr>
                <w:rFonts w:cs="Tahoma"/>
                <w:b/>
                <w:sz w:val="28"/>
                <w:szCs w:val="28"/>
              </w:rPr>
              <w:t xml:space="preserve"> </w:t>
            </w:r>
            <w:r w:rsidR="005E104E">
              <w:rPr>
                <w:rFonts w:cs="Tahoma"/>
                <w:b/>
                <w:sz w:val="28"/>
                <w:szCs w:val="28"/>
              </w:rPr>
              <w:t xml:space="preserve">сессии </w:t>
            </w:r>
            <w:r w:rsidR="005E104E"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ahoma"/>
                <w:b/>
                <w:sz w:val="28"/>
                <w:szCs w:val="28"/>
              </w:rPr>
              <w:t xml:space="preserve">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. Лоухи                        </w:t>
            </w:r>
            <w:r w:rsidR="005E104E">
              <w:rPr>
                <w:rFonts w:cs="Tahoma"/>
                <w:sz w:val="24"/>
                <w:szCs w:val="24"/>
              </w:rPr>
              <w:t xml:space="preserve">       </w:t>
            </w:r>
            <w:r>
              <w:rPr>
                <w:rFonts w:cs="Tahoma"/>
                <w:sz w:val="24"/>
                <w:szCs w:val="24"/>
              </w:rPr>
              <w:t xml:space="preserve">                                                </w:t>
            </w:r>
            <w:r w:rsidR="00E83E09">
              <w:rPr>
                <w:rFonts w:cs="Tahoma"/>
                <w:sz w:val="24"/>
                <w:szCs w:val="24"/>
              </w:rPr>
              <w:t xml:space="preserve">             от </w:t>
            </w:r>
            <w:r w:rsidR="005E104E">
              <w:rPr>
                <w:rFonts w:cs="Tahoma"/>
                <w:sz w:val="24"/>
                <w:szCs w:val="24"/>
              </w:rPr>
              <w:t>03 мая</w:t>
            </w:r>
            <w:r w:rsidR="00E83E09">
              <w:rPr>
                <w:rFonts w:cs="Tahoma"/>
                <w:sz w:val="24"/>
                <w:szCs w:val="24"/>
              </w:rPr>
              <w:t xml:space="preserve"> 2024</w:t>
            </w:r>
            <w:r>
              <w:rPr>
                <w:rFonts w:cs="Tahoma"/>
                <w:sz w:val="24"/>
                <w:szCs w:val="24"/>
              </w:rPr>
              <w:t xml:space="preserve"> года</w:t>
            </w: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Об утверждении </w:t>
      </w:r>
      <w:r w:rsidR="00E83E09">
        <w:rPr>
          <w:sz w:val="24"/>
        </w:rPr>
        <w:t xml:space="preserve">документа территориального планирования «Корректировка </w:t>
      </w:r>
      <w:r>
        <w:rPr>
          <w:sz w:val="24"/>
        </w:rPr>
        <w:t>гене</w:t>
      </w:r>
      <w:r w:rsidR="0056304B">
        <w:rPr>
          <w:sz w:val="24"/>
        </w:rPr>
        <w:t>рального плана Кестеньгского</w:t>
      </w:r>
      <w:r>
        <w:rPr>
          <w:sz w:val="24"/>
        </w:rPr>
        <w:t xml:space="preserve"> сельского поселения</w:t>
      </w:r>
      <w:r w:rsidR="00E83E09">
        <w:rPr>
          <w:sz w:val="24"/>
        </w:rPr>
        <w:t>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</w:t>
      </w:r>
      <w:r w:rsidR="005E104E">
        <w:rPr>
          <w:sz w:val="24"/>
        </w:rPr>
        <w:t>ого</w:t>
      </w:r>
      <w:r>
        <w:rPr>
          <w:sz w:val="24"/>
        </w:rPr>
        <w:t xml:space="preserve"> кодекс</w:t>
      </w:r>
      <w:r w:rsidR="005E104E">
        <w:rPr>
          <w:sz w:val="24"/>
        </w:rPr>
        <w:t>а</w:t>
      </w:r>
      <w:r>
        <w:rPr>
          <w:sz w:val="24"/>
        </w:rPr>
        <w:t>, Устав</w:t>
      </w:r>
      <w:r w:rsidR="005E104E">
        <w:rPr>
          <w:sz w:val="24"/>
        </w:rPr>
        <w:t>а</w:t>
      </w:r>
      <w:r>
        <w:rPr>
          <w:sz w:val="24"/>
        </w:rPr>
        <w:t xml:space="preserve"> Лоухского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E83E09">
        <w:rPr>
          <w:sz w:val="24"/>
          <w:szCs w:val="24"/>
        </w:rPr>
        <w:t xml:space="preserve"> документ территориального планирования «Корректировка</w:t>
      </w:r>
      <w:r>
        <w:rPr>
          <w:sz w:val="24"/>
          <w:szCs w:val="24"/>
        </w:rPr>
        <w:t xml:space="preserve"> ге</w:t>
      </w:r>
      <w:r w:rsidR="00E83E09">
        <w:rPr>
          <w:sz w:val="24"/>
          <w:szCs w:val="24"/>
        </w:rPr>
        <w:t>нерального</w:t>
      </w:r>
      <w:r w:rsidR="0056304B">
        <w:rPr>
          <w:sz w:val="24"/>
          <w:szCs w:val="24"/>
        </w:rPr>
        <w:t xml:space="preserve"> план</w:t>
      </w:r>
      <w:r w:rsidR="00E83E09">
        <w:rPr>
          <w:sz w:val="24"/>
          <w:szCs w:val="24"/>
        </w:rPr>
        <w:t>а</w:t>
      </w:r>
      <w:r w:rsidR="0056304B">
        <w:rPr>
          <w:sz w:val="24"/>
          <w:szCs w:val="24"/>
        </w:rPr>
        <w:t xml:space="preserve"> Кестеньгского</w:t>
      </w:r>
      <w:r>
        <w:rPr>
          <w:sz w:val="24"/>
          <w:szCs w:val="24"/>
        </w:rPr>
        <w:t xml:space="preserve"> сельского поселения</w:t>
      </w:r>
      <w:r w:rsidR="00E83E0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</w:t>
      </w:r>
      <w:r w:rsidR="0088312B">
        <w:rPr>
          <w:sz w:val="24"/>
          <w:szCs w:val="24"/>
        </w:rPr>
        <w:t xml:space="preserve">администрации </w:t>
      </w:r>
      <w:r w:rsidRPr="00E35B98">
        <w:rPr>
          <w:sz w:val="24"/>
          <w:szCs w:val="24"/>
        </w:rPr>
        <w:t>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Лоухского муниципального района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утвержденный </w:t>
      </w:r>
      <w:r w:rsidR="00E83E09">
        <w:rPr>
          <w:sz w:val="24"/>
          <w:szCs w:val="24"/>
        </w:rPr>
        <w:t xml:space="preserve">документ территориального планирования «Корректировка </w:t>
      </w:r>
      <w:r>
        <w:rPr>
          <w:sz w:val="24"/>
          <w:szCs w:val="24"/>
        </w:rPr>
        <w:t>ге</w:t>
      </w:r>
      <w:r w:rsidR="00E83E09">
        <w:rPr>
          <w:sz w:val="24"/>
          <w:szCs w:val="24"/>
        </w:rPr>
        <w:t>нерального</w:t>
      </w:r>
      <w:r w:rsidR="0056304B">
        <w:rPr>
          <w:sz w:val="24"/>
          <w:szCs w:val="24"/>
        </w:rPr>
        <w:t xml:space="preserve"> план</w:t>
      </w:r>
      <w:r w:rsidR="00E83E09">
        <w:rPr>
          <w:sz w:val="24"/>
          <w:szCs w:val="24"/>
        </w:rPr>
        <w:t>а</w:t>
      </w:r>
      <w:r w:rsidR="0056304B">
        <w:rPr>
          <w:sz w:val="24"/>
          <w:szCs w:val="24"/>
        </w:rPr>
        <w:t xml:space="preserve"> Кестеньгского</w:t>
      </w:r>
      <w:r>
        <w:rPr>
          <w:sz w:val="24"/>
          <w:szCs w:val="24"/>
        </w:rPr>
        <w:t xml:space="preserve"> сельского поселения</w:t>
      </w:r>
      <w:r w:rsidR="00E83E09">
        <w:rPr>
          <w:sz w:val="24"/>
          <w:szCs w:val="24"/>
        </w:rPr>
        <w:t>»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88312B">
        <w:rPr>
          <w:sz w:val="24"/>
          <w:szCs w:val="24"/>
        </w:rPr>
        <w:t xml:space="preserve"> и на официальном сайте администрации Лоухского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5E104E" w:rsidP="00E35B98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  <w:szCs w:val="24"/>
        </w:rPr>
        <w:t xml:space="preserve">Глава Лоухского муниципального района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О.Н. Квяткевич</w:t>
      </w: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56304B"/>
    <w:rsid w:val="005E104E"/>
    <w:rsid w:val="0088312B"/>
    <w:rsid w:val="00E14F6B"/>
    <w:rsid w:val="00E35B98"/>
    <w:rsid w:val="00E83E09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XTreme.ws</cp:lastModifiedBy>
  <cp:revision>2</cp:revision>
  <cp:lastPrinted>2024-05-06T17:41:00Z</cp:lastPrinted>
  <dcterms:created xsi:type="dcterms:W3CDTF">2024-05-06T17:41:00Z</dcterms:created>
  <dcterms:modified xsi:type="dcterms:W3CDTF">2024-05-06T17:41:00Z</dcterms:modified>
</cp:coreProperties>
</file>