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4B4" w:rsidRPr="00E205D5" w:rsidRDefault="00DA14B4" w:rsidP="00DA14B4">
      <w:pPr>
        <w:keepNext/>
        <w:tabs>
          <w:tab w:val="left" w:pos="1701"/>
        </w:tabs>
        <w:ind w:right="-5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205D5">
        <w:rPr>
          <w:rFonts w:ascii="Times New Roman" w:hAnsi="Times New Roman" w:cs="Times New Roman"/>
          <w:sz w:val="24"/>
          <w:szCs w:val="24"/>
        </w:rPr>
        <w:object w:dxaOrig="970" w:dyaOrig="1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74.7pt" o:ole="" fillcolor="window">
            <v:imagedata r:id="rId6" o:title=""/>
          </v:shape>
          <o:OLEObject Type="Embed" ProgID="Word.Picture.8" ShapeID="_x0000_i1025" DrawAspect="Content" ObjectID="_1829819789" r:id="rId7"/>
        </w:object>
      </w:r>
    </w:p>
    <w:p w:rsidR="00DA14B4" w:rsidRPr="00E205D5" w:rsidRDefault="00DA14B4" w:rsidP="00DA14B4">
      <w:pPr>
        <w:tabs>
          <w:tab w:val="left" w:pos="8306"/>
        </w:tabs>
        <w:ind w:right="-58"/>
        <w:jc w:val="center"/>
        <w:rPr>
          <w:rFonts w:ascii="Times New Roman" w:hAnsi="Times New Roman" w:cs="Times New Roman"/>
          <w:sz w:val="24"/>
          <w:szCs w:val="24"/>
        </w:rPr>
      </w:pPr>
      <w:r w:rsidRPr="00E205D5"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DA14B4" w:rsidRPr="00E205D5" w:rsidRDefault="00DA14B4" w:rsidP="00DA14B4">
      <w:pPr>
        <w:pStyle w:val="2"/>
        <w:spacing w:before="0" w:after="0"/>
        <w:ind w:firstLine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205D5">
        <w:rPr>
          <w:rFonts w:ascii="Times New Roman" w:hAnsi="Times New Roman" w:cs="Times New Roman"/>
          <w:b w:val="0"/>
          <w:i w:val="0"/>
          <w:sz w:val="24"/>
          <w:szCs w:val="24"/>
        </w:rPr>
        <w:t>Администрация Лоухского муниципального района</w:t>
      </w:r>
    </w:p>
    <w:p w:rsidR="00DA14B4" w:rsidRPr="00E205D5" w:rsidRDefault="00DA14B4" w:rsidP="00DA14B4">
      <w:pPr>
        <w:pStyle w:val="a3"/>
        <w:rPr>
          <w:sz w:val="24"/>
          <w:szCs w:val="24"/>
        </w:rPr>
      </w:pPr>
    </w:p>
    <w:p w:rsidR="00B753C9" w:rsidRDefault="00DA14B4" w:rsidP="00DA14B4">
      <w:pPr>
        <w:pStyle w:val="a3"/>
        <w:rPr>
          <w:sz w:val="24"/>
          <w:szCs w:val="24"/>
        </w:rPr>
      </w:pPr>
      <w:r w:rsidRPr="00E205D5">
        <w:rPr>
          <w:sz w:val="24"/>
          <w:szCs w:val="24"/>
        </w:rPr>
        <w:t xml:space="preserve"> ПОСТАНОВЛЕНИЕ № </w:t>
      </w:r>
      <w:r w:rsidR="000856A6">
        <w:rPr>
          <w:sz w:val="24"/>
          <w:szCs w:val="24"/>
        </w:rPr>
        <w:t>198</w:t>
      </w:r>
    </w:p>
    <w:p w:rsidR="00DF4BC5" w:rsidRPr="00E205D5" w:rsidRDefault="00DF4BC5" w:rsidP="00DA14B4">
      <w:pPr>
        <w:pStyle w:val="a3"/>
        <w:rPr>
          <w:sz w:val="24"/>
          <w:szCs w:val="24"/>
        </w:rPr>
      </w:pPr>
    </w:p>
    <w:p w:rsidR="00DA14B4" w:rsidRPr="00E205D5" w:rsidRDefault="00B753C9" w:rsidP="00DA14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Лоухи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856A6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0856A6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0856A6">
        <w:rPr>
          <w:rFonts w:ascii="Times New Roman" w:hAnsi="Times New Roman" w:cs="Times New Roman"/>
          <w:sz w:val="24"/>
          <w:szCs w:val="24"/>
        </w:rPr>
        <w:t>декабря</w:t>
      </w:r>
      <w:r w:rsidR="00740EEF">
        <w:rPr>
          <w:rFonts w:ascii="Times New Roman" w:hAnsi="Times New Roman" w:cs="Times New Roman"/>
          <w:sz w:val="24"/>
          <w:szCs w:val="24"/>
        </w:rPr>
        <w:t xml:space="preserve"> </w:t>
      </w:r>
      <w:r w:rsidR="00DA14B4" w:rsidRPr="00E205D5">
        <w:rPr>
          <w:rFonts w:ascii="Times New Roman" w:hAnsi="Times New Roman" w:cs="Times New Roman"/>
          <w:sz w:val="24"/>
          <w:szCs w:val="24"/>
        </w:rPr>
        <w:t>20</w:t>
      </w:r>
      <w:r w:rsidR="005E1818">
        <w:rPr>
          <w:rFonts w:ascii="Times New Roman" w:hAnsi="Times New Roman" w:cs="Times New Roman"/>
          <w:sz w:val="24"/>
          <w:szCs w:val="24"/>
        </w:rPr>
        <w:t>2</w:t>
      </w:r>
      <w:r w:rsidR="00CE74A7">
        <w:rPr>
          <w:rFonts w:ascii="Times New Roman" w:hAnsi="Times New Roman" w:cs="Times New Roman"/>
          <w:sz w:val="24"/>
          <w:szCs w:val="24"/>
        </w:rPr>
        <w:t>5</w:t>
      </w:r>
      <w:r w:rsidR="00DA14B4" w:rsidRPr="00E205D5">
        <w:rPr>
          <w:rFonts w:ascii="Times New Roman" w:hAnsi="Times New Roman" w:cs="Times New Roman"/>
          <w:sz w:val="24"/>
          <w:szCs w:val="24"/>
        </w:rPr>
        <w:t xml:space="preserve"> года</w:t>
      </w:r>
      <w:r w:rsidR="00DA14B4" w:rsidRPr="00E205D5">
        <w:rPr>
          <w:rFonts w:ascii="Times New Roman" w:hAnsi="Times New Roman" w:cs="Times New Roman"/>
          <w:sz w:val="24"/>
          <w:szCs w:val="24"/>
        </w:rPr>
        <w:tab/>
      </w:r>
      <w:r w:rsidR="00DA14B4" w:rsidRPr="00E205D5">
        <w:rPr>
          <w:rFonts w:ascii="Times New Roman" w:hAnsi="Times New Roman" w:cs="Times New Roman"/>
          <w:sz w:val="24"/>
          <w:szCs w:val="24"/>
        </w:rPr>
        <w:tab/>
      </w:r>
      <w:r w:rsidR="00DA14B4" w:rsidRPr="00E205D5">
        <w:rPr>
          <w:rFonts w:ascii="Times New Roman" w:hAnsi="Times New Roman" w:cs="Times New Roman"/>
          <w:sz w:val="24"/>
          <w:szCs w:val="24"/>
        </w:rPr>
        <w:tab/>
      </w:r>
      <w:r w:rsidR="00DA14B4" w:rsidRPr="00E205D5">
        <w:rPr>
          <w:rFonts w:ascii="Times New Roman" w:hAnsi="Times New Roman" w:cs="Times New Roman"/>
          <w:sz w:val="24"/>
          <w:szCs w:val="24"/>
        </w:rPr>
        <w:tab/>
      </w:r>
      <w:r w:rsidR="00DA14B4" w:rsidRPr="00E205D5">
        <w:rPr>
          <w:rFonts w:ascii="Times New Roman" w:hAnsi="Times New Roman" w:cs="Times New Roman"/>
          <w:sz w:val="24"/>
          <w:szCs w:val="24"/>
        </w:rPr>
        <w:tab/>
      </w:r>
    </w:p>
    <w:p w:rsidR="00DA14B4" w:rsidRPr="00E205D5" w:rsidRDefault="00DA14B4" w:rsidP="004A454E">
      <w:pPr>
        <w:jc w:val="both"/>
        <w:rPr>
          <w:rFonts w:ascii="Times New Roman" w:hAnsi="Times New Roman" w:cs="Times New Roman"/>
          <w:sz w:val="24"/>
          <w:szCs w:val="24"/>
        </w:rPr>
      </w:pPr>
      <w:r w:rsidRPr="00E205D5">
        <w:rPr>
          <w:rFonts w:ascii="Times New Roman" w:hAnsi="Times New Roman" w:cs="Times New Roman"/>
          <w:sz w:val="24"/>
          <w:szCs w:val="24"/>
        </w:rPr>
        <w:tab/>
      </w:r>
      <w:r w:rsidRPr="00E205D5">
        <w:rPr>
          <w:rFonts w:ascii="Times New Roman" w:hAnsi="Times New Roman" w:cs="Times New Roman"/>
          <w:sz w:val="24"/>
          <w:szCs w:val="24"/>
        </w:rPr>
        <w:tab/>
      </w:r>
      <w:r w:rsidRPr="00E205D5">
        <w:rPr>
          <w:rFonts w:ascii="Times New Roman" w:hAnsi="Times New Roman" w:cs="Times New Roman"/>
          <w:sz w:val="24"/>
          <w:szCs w:val="24"/>
        </w:rPr>
        <w:tab/>
      </w:r>
    </w:p>
    <w:p w:rsidR="000856A6" w:rsidRPr="000856A6" w:rsidRDefault="000856A6" w:rsidP="000856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6A6">
        <w:rPr>
          <w:rFonts w:ascii="Times New Roman" w:hAnsi="Times New Roman" w:cs="Times New Roman"/>
          <w:b/>
          <w:sz w:val="24"/>
          <w:szCs w:val="24"/>
        </w:rPr>
        <w:t xml:space="preserve">Об утверждении Положения о порядке установления и исполнении расходных обязательств </w:t>
      </w:r>
      <w:r w:rsidRPr="000856A6">
        <w:rPr>
          <w:rFonts w:ascii="Times New Roman" w:hAnsi="Times New Roman" w:cs="Times New Roman"/>
          <w:b/>
          <w:sz w:val="24"/>
          <w:szCs w:val="24"/>
        </w:rPr>
        <w:t>Лоухского муниципального района</w:t>
      </w:r>
      <w:r w:rsidRPr="000856A6">
        <w:rPr>
          <w:rFonts w:ascii="Times New Roman" w:hAnsi="Times New Roman" w:cs="Times New Roman"/>
          <w:b/>
          <w:sz w:val="24"/>
          <w:szCs w:val="24"/>
        </w:rPr>
        <w:t>, подлежащих исполнению за счет</w:t>
      </w:r>
    </w:p>
    <w:p w:rsidR="000856A6" w:rsidRPr="000856A6" w:rsidRDefault="000856A6" w:rsidP="000856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6A6">
        <w:rPr>
          <w:rFonts w:ascii="Times New Roman" w:hAnsi="Times New Roman" w:cs="Times New Roman"/>
          <w:b/>
          <w:sz w:val="24"/>
          <w:szCs w:val="24"/>
        </w:rPr>
        <w:t xml:space="preserve">субвенции </w:t>
      </w:r>
      <w:proofErr w:type="gramStart"/>
      <w:r w:rsidRPr="000856A6">
        <w:rPr>
          <w:rFonts w:ascii="Times New Roman" w:hAnsi="Times New Roman" w:cs="Times New Roman"/>
          <w:b/>
          <w:sz w:val="24"/>
          <w:szCs w:val="24"/>
        </w:rPr>
        <w:t>из бюджета Республики Карелия на осуществление отдельных государственных полномочий Республики Карелия по организации мероприятий при осуществлении деятельности по обращению</w:t>
      </w:r>
      <w:proofErr w:type="gramEnd"/>
      <w:r w:rsidRPr="000856A6">
        <w:rPr>
          <w:rFonts w:ascii="Times New Roman" w:hAnsi="Times New Roman" w:cs="Times New Roman"/>
          <w:b/>
          <w:sz w:val="24"/>
          <w:szCs w:val="24"/>
        </w:rPr>
        <w:t xml:space="preserve"> с животными без владельцев</w:t>
      </w:r>
    </w:p>
    <w:p w:rsidR="000856A6" w:rsidRPr="000856A6" w:rsidRDefault="000856A6" w:rsidP="000856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56A6" w:rsidRDefault="000856A6" w:rsidP="000856A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56A6"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Федерации, Федеральным законом от 06.10.2003г. № 1Э1-ФЗ "Об общих принципах организации местного самоуправления в Российской Федерации", Законом Республики Карелия от 19.12.2019г. №2424-ЗРК "О наделении органов местного самоуправления муниципальных районов и городских округов отдельными государственными полномочиями Республики Карелия в области обращения с животными", Порядком установления и исполнения расходных обязательств</w:t>
      </w:r>
      <w:proofErr w:type="gramEnd"/>
      <w:r w:rsidRPr="000856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56A6">
        <w:rPr>
          <w:rFonts w:ascii="Times New Roman" w:hAnsi="Times New Roman" w:cs="Times New Roman"/>
          <w:sz w:val="24"/>
          <w:szCs w:val="24"/>
        </w:rPr>
        <w:t>муниципальных образований, подлежащих исполнению за</w:t>
      </w:r>
      <w:proofErr w:type="gramEnd"/>
      <w:r w:rsidRPr="000856A6">
        <w:rPr>
          <w:rFonts w:ascii="Times New Roman" w:hAnsi="Times New Roman" w:cs="Times New Roman"/>
          <w:sz w:val="24"/>
          <w:szCs w:val="24"/>
        </w:rPr>
        <w:t xml:space="preserve"> счет субвенций из бюджета Республики Карелия, утвержденным постановлением Правительства Республики Карелия от 18.03.2008г. № 60-П, </w:t>
      </w:r>
    </w:p>
    <w:p w:rsidR="000856A6" w:rsidRDefault="000856A6" w:rsidP="000856A6">
      <w:pPr>
        <w:jc w:val="both"/>
        <w:rPr>
          <w:rFonts w:ascii="Times New Roman" w:hAnsi="Times New Roman" w:cs="Times New Roman"/>
          <w:sz w:val="24"/>
          <w:szCs w:val="24"/>
        </w:rPr>
      </w:pPr>
      <w:r w:rsidRPr="000856A6">
        <w:rPr>
          <w:rFonts w:ascii="Times New Roman" w:hAnsi="Times New Roman" w:cs="Times New Roman"/>
          <w:sz w:val="24"/>
          <w:szCs w:val="24"/>
        </w:rPr>
        <w:t xml:space="preserve">В целях установления расходных обязательств, принимаемых на себя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Лоухским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муниципальным районом</w:t>
      </w:r>
      <w:r w:rsidRPr="000856A6"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r>
        <w:rPr>
          <w:rFonts w:ascii="Times New Roman" w:hAnsi="Times New Roman" w:cs="Times New Roman"/>
          <w:sz w:val="24"/>
          <w:szCs w:val="24"/>
        </w:rPr>
        <w:t>Лоухского муниципального района</w:t>
      </w:r>
      <w:r w:rsidRPr="000856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56A6" w:rsidRDefault="000856A6" w:rsidP="000856A6">
      <w:pPr>
        <w:rPr>
          <w:rFonts w:ascii="Times New Roman" w:hAnsi="Times New Roman" w:cs="Times New Roman"/>
          <w:sz w:val="24"/>
          <w:szCs w:val="24"/>
        </w:rPr>
      </w:pPr>
    </w:p>
    <w:p w:rsidR="000856A6" w:rsidRPr="000856A6" w:rsidRDefault="000856A6" w:rsidP="000856A6">
      <w:pPr>
        <w:jc w:val="center"/>
        <w:rPr>
          <w:rFonts w:ascii="Times New Roman" w:hAnsi="Times New Roman" w:cs="Times New Roman"/>
          <w:sz w:val="24"/>
          <w:szCs w:val="24"/>
        </w:rPr>
      </w:pPr>
      <w:r w:rsidRPr="000856A6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0856A6" w:rsidRPr="000856A6" w:rsidRDefault="000856A6" w:rsidP="000856A6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56A6">
        <w:rPr>
          <w:rFonts w:ascii="Times New Roman" w:hAnsi="Times New Roman" w:cs="Times New Roman"/>
          <w:sz w:val="24"/>
          <w:szCs w:val="24"/>
        </w:rPr>
        <w:t xml:space="preserve">Утвердить положение о порядке установления и исполнении расходных обязательств </w:t>
      </w:r>
      <w:r>
        <w:rPr>
          <w:rFonts w:ascii="Times New Roman" w:hAnsi="Times New Roman" w:cs="Times New Roman"/>
          <w:sz w:val="24"/>
          <w:szCs w:val="24"/>
        </w:rPr>
        <w:t>Лоухского муниципального района</w:t>
      </w:r>
      <w:r w:rsidRPr="000856A6">
        <w:rPr>
          <w:rFonts w:ascii="Times New Roman" w:hAnsi="Times New Roman" w:cs="Times New Roman"/>
          <w:sz w:val="24"/>
          <w:szCs w:val="24"/>
        </w:rPr>
        <w:t>, подлежащих исполнению за счет субвенции из бюджета Республики Карелия на осуществление отдельных государственных полномочий Республики Карелия по организации мероприятий при осуществлении деятельности по обращению с животными без владельцев (Приложение № 1).</w:t>
      </w:r>
    </w:p>
    <w:p w:rsidR="000856A6" w:rsidRPr="000856A6" w:rsidRDefault="000856A6" w:rsidP="000856A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856A6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со дня его официального опубликования.</w:t>
      </w:r>
    </w:p>
    <w:p w:rsidR="000856A6" w:rsidRDefault="000856A6" w:rsidP="000856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56A6" w:rsidRDefault="000856A6" w:rsidP="000856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0856A6" w:rsidRDefault="000856A6" w:rsidP="000856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Лоухского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К.С.Серебрякова</w:t>
      </w:r>
      <w:proofErr w:type="spellEnd"/>
    </w:p>
    <w:p w:rsidR="000856A6" w:rsidRDefault="000856A6" w:rsidP="000856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56A6" w:rsidRDefault="000856A6" w:rsidP="000856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56A6" w:rsidRDefault="000856A6" w:rsidP="000856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56A6" w:rsidRDefault="000856A6" w:rsidP="000856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56A6" w:rsidRDefault="000856A6" w:rsidP="000856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56A6" w:rsidRDefault="000856A6" w:rsidP="000856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56A6" w:rsidRDefault="000856A6" w:rsidP="000856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56A6" w:rsidRDefault="000856A6" w:rsidP="000856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56A6" w:rsidRDefault="000856A6" w:rsidP="000856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56A6" w:rsidRDefault="000856A6" w:rsidP="000856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56A6" w:rsidRPr="000856A6" w:rsidRDefault="000856A6" w:rsidP="000856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6A6">
        <w:rPr>
          <w:rFonts w:ascii="Times New Roman" w:hAnsi="Times New Roman" w:cs="Times New Roman"/>
          <w:b/>
          <w:sz w:val="24"/>
          <w:szCs w:val="24"/>
        </w:rPr>
        <w:lastRenderedPageBreak/>
        <w:t>ПОЛОЖЕНИЕ</w:t>
      </w:r>
    </w:p>
    <w:p w:rsidR="000856A6" w:rsidRDefault="000856A6" w:rsidP="000856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6A6">
        <w:rPr>
          <w:rFonts w:ascii="Times New Roman" w:hAnsi="Times New Roman" w:cs="Times New Roman"/>
          <w:b/>
          <w:sz w:val="24"/>
          <w:szCs w:val="24"/>
        </w:rPr>
        <w:t xml:space="preserve">о порядке установления и исполнении расходных обязательств </w:t>
      </w:r>
      <w:r w:rsidRPr="000856A6">
        <w:rPr>
          <w:rFonts w:ascii="Times New Roman" w:hAnsi="Times New Roman" w:cs="Times New Roman"/>
          <w:b/>
          <w:sz w:val="24"/>
          <w:szCs w:val="24"/>
        </w:rPr>
        <w:t>Лоухского муниципального района</w:t>
      </w:r>
      <w:r w:rsidRPr="000856A6">
        <w:rPr>
          <w:rFonts w:ascii="Times New Roman" w:hAnsi="Times New Roman" w:cs="Times New Roman"/>
          <w:b/>
          <w:sz w:val="24"/>
          <w:szCs w:val="24"/>
        </w:rPr>
        <w:t>, подлежащих исполнению за счет субвенции из бюджета Республики Карелия на осуществление отдельных государственных полномочий Республики Карелия по организации мероприятий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 осуществлении деятельности по обращению с животными без </w:t>
      </w:r>
      <w:r w:rsidRPr="000856A6">
        <w:rPr>
          <w:rFonts w:ascii="Times New Roman" w:hAnsi="Times New Roman" w:cs="Times New Roman"/>
          <w:b/>
          <w:sz w:val="24"/>
          <w:szCs w:val="24"/>
        </w:rPr>
        <w:t>владельцев</w:t>
      </w:r>
    </w:p>
    <w:p w:rsidR="000856A6" w:rsidRPr="000856A6" w:rsidRDefault="000856A6" w:rsidP="000856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6A6" w:rsidRPr="000856A6" w:rsidRDefault="000856A6" w:rsidP="000856A6">
      <w:pPr>
        <w:pStyle w:val="a9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6A6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0856A6" w:rsidRPr="000856A6" w:rsidRDefault="000856A6" w:rsidP="000856A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56A6">
        <w:rPr>
          <w:rFonts w:ascii="Times New Roman" w:hAnsi="Times New Roman" w:cs="Times New Roman"/>
          <w:sz w:val="24"/>
          <w:szCs w:val="24"/>
        </w:rPr>
        <w:t xml:space="preserve">Положение о порядке установления и исполнении расходных обязательств </w:t>
      </w:r>
      <w:r>
        <w:rPr>
          <w:rFonts w:ascii="Times New Roman" w:hAnsi="Times New Roman" w:cs="Times New Roman"/>
          <w:sz w:val="24"/>
          <w:szCs w:val="24"/>
        </w:rPr>
        <w:t>Лоухского муниципального района</w:t>
      </w:r>
      <w:r w:rsidRPr="000856A6">
        <w:rPr>
          <w:rFonts w:ascii="Times New Roman" w:hAnsi="Times New Roman" w:cs="Times New Roman"/>
          <w:sz w:val="24"/>
          <w:szCs w:val="24"/>
        </w:rPr>
        <w:t>, подлежащих исполнению за счет субвенции из бюджета Республики Карелия на осуществление отдельных государственных полномочий Республики Карелия по организации мероприятий при осуществлении деятельности по обращению с животными без владельцев (далее - Положение), разработано в соответствии с Бюджетным кодексом Российской Федерации, Федеральным законом от 06.10.2003г. №131-ФЗ "Об общих принципах организации местного</w:t>
      </w:r>
      <w:proofErr w:type="gramEnd"/>
      <w:r w:rsidRPr="000856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56A6">
        <w:rPr>
          <w:rFonts w:ascii="Times New Roman" w:hAnsi="Times New Roman" w:cs="Times New Roman"/>
          <w:sz w:val="24"/>
          <w:szCs w:val="24"/>
        </w:rPr>
        <w:t>самоуправления в</w:t>
      </w:r>
      <w:proofErr w:type="gramEnd"/>
      <w:r w:rsidRPr="000856A6">
        <w:rPr>
          <w:rFonts w:ascii="Times New Roman" w:hAnsi="Times New Roman" w:cs="Times New Roman"/>
          <w:sz w:val="24"/>
          <w:szCs w:val="24"/>
        </w:rPr>
        <w:t xml:space="preserve"> Российской </w:t>
      </w:r>
      <w:proofErr w:type="gramStart"/>
      <w:r w:rsidRPr="000856A6">
        <w:rPr>
          <w:rFonts w:ascii="Times New Roman" w:hAnsi="Times New Roman" w:cs="Times New Roman"/>
          <w:sz w:val="24"/>
          <w:szCs w:val="24"/>
        </w:rPr>
        <w:t>Федерации", Законом Республики Карелия от 19.12.2019г. № 2424-ЗРК "О наделении органов местного самоуправления муниципальных районов и городских округов отдельными государственными полномочиями Республики Карелия в области обращения с животными", Порядком установления и исполнения расходных обязательств муниципальных образований, подлежащих исполнению за счет субвенций из бюджета Республики Карелия, утвержденным постановлением Правительства Республики Карелия от 18.03.2008г. № 60-П.</w:t>
      </w:r>
      <w:proofErr w:type="gramEnd"/>
    </w:p>
    <w:p w:rsidR="000856A6" w:rsidRPr="000856A6" w:rsidRDefault="000856A6" w:rsidP="000856A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6A6">
        <w:rPr>
          <w:rFonts w:ascii="Times New Roman" w:hAnsi="Times New Roman" w:cs="Times New Roman"/>
          <w:sz w:val="24"/>
          <w:szCs w:val="24"/>
        </w:rPr>
        <w:t>Настоящее Положение определяет правовые, организационные и финансов</w:t>
      </w:r>
      <w:proofErr w:type="gramStart"/>
      <w:r w:rsidRPr="000856A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856A6">
        <w:rPr>
          <w:rFonts w:ascii="Times New Roman" w:hAnsi="Times New Roman" w:cs="Times New Roman"/>
          <w:sz w:val="24"/>
          <w:szCs w:val="24"/>
        </w:rPr>
        <w:t xml:space="preserve"> экономические основы осуществления переданных государственных полномочий Республики Карелия по проведению на территории Республики Карелия мероприятий при осуществлении деятельности по обращению с животными без владельцев.</w:t>
      </w:r>
    </w:p>
    <w:p w:rsidR="000856A6" w:rsidRDefault="000856A6" w:rsidP="000856A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56A6">
        <w:rPr>
          <w:rFonts w:ascii="Times New Roman" w:hAnsi="Times New Roman" w:cs="Times New Roman"/>
          <w:sz w:val="24"/>
          <w:szCs w:val="24"/>
        </w:rPr>
        <w:t xml:space="preserve">Настоящим Положением устанавливаются расходные обязательства </w:t>
      </w:r>
      <w:r>
        <w:rPr>
          <w:rFonts w:ascii="Times New Roman" w:hAnsi="Times New Roman" w:cs="Times New Roman"/>
          <w:sz w:val="24"/>
          <w:szCs w:val="24"/>
        </w:rPr>
        <w:t>Лоухского муниципального района</w:t>
      </w:r>
      <w:r w:rsidRPr="000856A6">
        <w:rPr>
          <w:rFonts w:ascii="Times New Roman" w:hAnsi="Times New Roman" w:cs="Times New Roman"/>
          <w:sz w:val="24"/>
          <w:szCs w:val="24"/>
        </w:rPr>
        <w:t>, подлежащие исполнению за счет субвенции из бюджета Республики Карелия на осуществление отдельных государственных полномочий Республики Карелия по организации проведения на территории Республики Карелия мероприятий по отлову и содержанию безнадзорных животных (далее - субвенция из бюджета Республики Карелия).</w:t>
      </w:r>
    </w:p>
    <w:p w:rsidR="000856A6" w:rsidRPr="000856A6" w:rsidRDefault="000856A6" w:rsidP="000856A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856A6" w:rsidRPr="000856A6" w:rsidRDefault="000856A6" w:rsidP="000856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6A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856A6">
        <w:rPr>
          <w:rFonts w:ascii="Times New Roman" w:hAnsi="Times New Roman" w:cs="Times New Roman"/>
          <w:b/>
          <w:sz w:val="24"/>
          <w:szCs w:val="24"/>
        </w:rPr>
        <w:t>. Исполнение расходных обязательств</w:t>
      </w:r>
    </w:p>
    <w:p w:rsidR="000856A6" w:rsidRPr="000856A6" w:rsidRDefault="000856A6" w:rsidP="00CF52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56A6">
        <w:rPr>
          <w:rFonts w:ascii="Times New Roman" w:hAnsi="Times New Roman" w:cs="Times New Roman"/>
          <w:sz w:val="24"/>
          <w:szCs w:val="24"/>
        </w:rPr>
        <w:t xml:space="preserve">К полномочиям органов местного самоуправления </w:t>
      </w:r>
      <w:r w:rsidR="00CF525F">
        <w:rPr>
          <w:rFonts w:ascii="Times New Roman" w:hAnsi="Times New Roman" w:cs="Times New Roman"/>
          <w:sz w:val="24"/>
          <w:szCs w:val="24"/>
        </w:rPr>
        <w:t>Лоухского муниципального района</w:t>
      </w:r>
      <w:r w:rsidRPr="000856A6">
        <w:rPr>
          <w:rFonts w:ascii="Times New Roman" w:hAnsi="Times New Roman" w:cs="Times New Roman"/>
          <w:sz w:val="24"/>
          <w:szCs w:val="24"/>
        </w:rPr>
        <w:t xml:space="preserve"> в рамках, установленных настоящим Положением, относится организация проведения мероприятий при осуществлении деятельности по обращению с животными без владельцев, установленных Законом Республики Карелия от 19.12.2019. № 2424-ЗРК " О наделении органов местного самоуправления муниципальных районов и городских округов отдельными государственными полномочиями Республики Карелия в области обращения с животными " (далее - Закон Республики Карелия от 19.12.2019. № 2424-ЗРК).</w:t>
      </w:r>
      <w:proofErr w:type="gramEnd"/>
    </w:p>
    <w:p w:rsidR="000856A6" w:rsidRPr="000856A6" w:rsidRDefault="000856A6" w:rsidP="000856A6">
      <w:pPr>
        <w:jc w:val="both"/>
        <w:rPr>
          <w:rFonts w:ascii="Times New Roman" w:hAnsi="Times New Roman" w:cs="Times New Roman"/>
          <w:sz w:val="24"/>
          <w:szCs w:val="24"/>
        </w:rPr>
      </w:pPr>
      <w:r w:rsidRPr="000856A6">
        <w:rPr>
          <w:rFonts w:ascii="Times New Roman" w:hAnsi="Times New Roman" w:cs="Times New Roman"/>
          <w:sz w:val="24"/>
          <w:szCs w:val="24"/>
        </w:rPr>
        <w:t xml:space="preserve">Органом, организующим исполнение указанного в пункте 1.3 настоящего Положения расходного обязательства, а также учреждением, выполняющим функции, связанные с исполнением расходного обязательства, является администрация </w:t>
      </w:r>
      <w:r w:rsidR="00C9157E">
        <w:rPr>
          <w:rFonts w:ascii="Times New Roman" w:hAnsi="Times New Roman" w:cs="Times New Roman"/>
          <w:sz w:val="24"/>
          <w:szCs w:val="24"/>
        </w:rPr>
        <w:t>Лоухского муниципального района.</w:t>
      </w:r>
    </w:p>
    <w:p w:rsidR="000856A6" w:rsidRPr="000856A6" w:rsidRDefault="000856A6" w:rsidP="00C915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56A6">
        <w:rPr>
          <w:rFonts w:ascii="Times New Roman" w:hAnsi="Times New Roman" w:cs="Times New Roman"/>
          <w:sz w:val="24"/>
          <w:szCs w:val="24"/>
        </w:rPr>
        <w:t xml:space="preserve">В рамках реализации настоящего Положения администрацией </w:t>
      </w:r>
      <w:r w:rsidR="00C9157E">
        <w:rPr>
          <w:rFonts w:ascii="Times New Roman" w:hAnsi="Times New Roman" w:cs="Times New Roman"/>
          <w:sz w:val="24"/>
          <w:szCs w:val="24"/>
        </w:rPr>
        <w:t>Лоухского муниципального района</w:t>
      </w:r>
      <w:r w:rsidRPr="000856A6">
        <w:rPr>
          <w:rFonts w:ascii="Times New Roman" w:hAnsi="Times New Roman" w:cs="Times New Roman"/>
          <w:sz w:val="24"/>
          <w:szCs w:val="24"/>
        </w:rPr>
        <w:t xml:space="preserve"> осуществляются следующие функции (мероприятия):</w:t>
      </w:r>
    </w:p>
    <w:p w:rsidR="000856A6" w:rsidRPr="000856A6" w:rsidRDefault="000856A6" w:rsidP="000856A6">
      <w:pPr>
        <w:jc w:val="both"/>
        <w:rPr>
          <w:rFonts w:ascii="Times New Roman" w:hAnsi="Times New Roman" w:cs="Times New Roman"/>
          <w:sz w:val="24"/>
          <w:szCs w:val="24"/>
        </w:rPr>
      </w:pPr>
      <w:r w:rsidRPr="000856A6">
        <w:rPr>
          <w:rFonts w:ascii="Times New Roman" w:hAnsi="Times New Roman" w:cs="Times New Roman"/>
          <w:sz w:val="24"/>
          <w:szCs w:val="24"/>
        </w:rPr>
        <w:t>-отлов животных без владельцев, в том числе их транспортировку и немедленную передачу в приюты для животных;</w:t>
      </w:r>
    </w:p>
    <w:p w:rsidR="000856A6" w:rsidRPr="000856A6" w:rsidRDefault="000856A6" w:rsidP="000856A6">
      <w:pPr>
        <w:jc w:val="both"/>
        <w:rPr>
          <w:rFonts w:ascii="Times New Roman" w:hAnsi="Times New Roman" w:cs="Times New Roman"/>
          <w:sz w:val="24"/>
          <w:szCs w:val="24"/>
        </w:rPr>
      </w:pPr>
      <w:r w:rsidRPr="000856A6">
        <w:rPr>
          <w:rFonts w:ascii="Times New Roman" w:hAnsi="Times New Roman" w:cs="Times New Roman"/>
          <w:sz w:val="24"/>
          <w:szCs w:val="24"/>
        </w:rPr>
        <w:t>-проведение вакцинации, мечения, стерилизации животных ветеринарными специалистами;</w:t>
      </w:r>
    </w:p>
    <w:p w:rsidR="000856A6" w:rsidRPr="000856A6" w:rsidRDefault="000856A6" w:rsidP="000856A6">
      <w:pPr>
        <w:jc w:val="both"/>
        <w:rPr>
          <w:rFonts w:ascii="Times New Roman" w:hAnsi="Times New Roman" w:cs="Times New Roman"/>
          <w:sz w:val="24"/>
          <w:szCs w:val="24"/>
        </w:rPr>
      </w:pPr>
      <w:r w:rsidRPr="000856A6">
        <w:rPr>
          <w:rFonts w:ascii="Times New Roman" w:hAnsi="Times New Roman" w:cs="Times New Roman"/>
          <w:sz w:val="24"/>
          <w:szCs w:val="24"/>
        </w:rPr>
        <w:t xml:space="preserve">-содержание животных </w:t>
      </w:r>
      <w:proofErr w:type="gramStart"/>
      <w:r w:rsidRPr="000856A6">
        <w:rPr>
          <w:rFonts w:ascii="Times New Roman" w:hAnsi="Times New Roman" w:cs="Times New Roman"/>
          <w:sz w:val="24"/>
          <w:szCs w:val="24"/>
        </w:rPr>
        <w:t>без владельцев в приютах для животных в соответствии с частью</w:t>
      </w:r>
      <w:proofErr w:type="gramEnd"/>
      <w:r w:rsidRPr="000856A6">
        <w:rPr>
          <w:rFonts w:ascii="Times New Roman" w:hAnsi="Times New Roman" w:cs="Times New Roman"/>
          <w:sz w:val="24"/>
          <w:szCs w:val="24"/>
        </w:rPr>
        <w:t xml:space="preserve"> 7 </w:t>
      </w:r>
      <w:r w:rsidRPr="000856A6">
        <w:rPr>
          <w:rFonts w:ascii="Times New Roman" w:hAnsi="Times New Roman" w:cs="Times New Roman"/>
          <w:sz w:val="24"/>
          <w:szCs w:val="24"/>
        </w:rPr>
        <w:lastRenderedPageBreak/>
        <w:t>статьи 16 № 498 ФЗ закона "Об ответственном обращении с животными и о внесении изменений в отдельные законодательные акты Российской Федерации" от 27.12.2018;</w:t>
      </w:r>
    </w:p>
    <w:p w:rsidR="000856A6" w:rsidRPr="000856A6" w:rsidRDefault="000856A6" w:rsidP="000856A6">
      <w:pPr>
        <w:jc w:val="both"/>
        <w:rPr>
          <w:rFonts w:ascii="Times New Roman" w:hAnsi="Times New Roman" w:cs="Times New Roman"/>
          <w:sz w:val="24"/>
          <w:szCs w:val="24"/>
        </w:rPr>
      </w:pPr>
      <w:r w:rsidRPr="000856A6">
        <w:rPr>
          <w:rFonts w:ascii="Times New Roman" w:hAnsi="Times New Roman" w:cs="Times New Roman"/>
          <w:sz w:val="24"/>
          <w:szCs w:val="24"/>
        </w:rPr>
        <w:t>-возврат потерявшихся животных их владельцам, а также поиск новых владельцев поступившим в приюты для животных животным без владельцев;</w:t>
      </w:r>
    </w:p>
    <w:p w:rsidR="000856A6" w:rsidRPr="000856A6" w:rsidRDefault="000856A6" w:rsidP="000856A6">
      <w:pPr>
        <w:jc w:val="both"/>
        <w:rPr>
          <w:rFonts w:ascii="Times New Roman" w:hAnsi="Times New Roman" w:cs="Times New Roman"/>
          <w:sz w:val="24"/>
          <w:szCs w:val="24"/>
        </w:rPr>
      </w:pPr>
      <w:r w:rsidRPr="000856A6">
        <w:rPr>
          <w:rFonts w:ascii="Times New Roman" w:hAnsi="Times New Roman" w:cs="Times New Roman"/>
          <w:sz w:val="24"/>
          <w:szCs w:val="24"/>
        </w:rPr>
        <w:t>-организацию учета отловленных животных без владельца и животных без владельца, содержащихся в специальных приемниках (приютах);</w:t>
      </w:r>
    </w:p>
    <w:p w:rsidR="000856A6" w:rsidRPr="000856A6" w:rsidRDefault="000856A6" w:rsidP="000856A6">
      <w:pPr>
        <w:jc w:val="both"/>
        <w:rPr>
          <w:rFonts w:ascii="Times New Roman" w:hAnsi="Times New Roman" w:cs="Times New Roman"/>
          <w:sz w:val="24"/>
          <w:szCs w:val="24"/>
        </w:rPr>
      </w:pPr>
      <w:r w:rsidRPr="000856A6">
        <w:rPr>
          <w:rFonts w:ascii="Times New Roman" w:hAnsi="Times New Roman" w:cs="Times New Roman"/>
          <w:sz w:val="24"/>
          <w:szCs w:val="24"/>
        </w:rPr>
        <w:t>-возврат животных без владельцев, не проявляющих немотивированной агрессивности, на прежние места их обитания после проведения мероприятий, указанных в пункте 2 настоящей части;</w:t>
      </w:r>
    </w:p>
    <w:p w:rsidR="000856A6" w:rsidRPr="000856A6" w:rsidRDefault="000856A6" w:rsidP="000856A6">
      <w:pPr>
        <w:jc w:val="both"/>
        <w:rPr>
          <w:rFonts w:ascii="Times New Roman" w:hAnsi="Times New Roman" w:cs="Times New Roman"/>
          <w:sz w:val="24"/>
          <w:szCs w:val="24"/>
        </w:rPr>
      </w:pPr>
      <w:r w:rsidRPr="000856A6">
        <w:rPr>
          <w:rFonts w:ascii="Times New Roman" w:hAnsi="Times New Roman" w:cs="Times New Roman"/>
          <w:sz w:val="24"/>
          <w:szCs w:val="24"/>
        </w:rPr>
        <w:t>-размещение в приютах для животных и содержание в них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животных;</w:t>
      </w:r>
    </w:p>
    <w:p w:rsidR="000856A6" w:rsidRPr="000856A6" w:rsidRDefault="000856A6" w:rsidP="000856A6">
      <w:pPr>
        <w:jc w:val="both"/>
        <w:rPr>
          <w:rFonts w:ascii="Times New Roman" w:hAnsi="Times New Roman" w:cs="Times New Roman"/>
          <w:sz w:val="24"/>
          <w:szCs w:val="24"/>
        </w:rPr>
      </w:pPr>
      <w:r w:rsidRPr="000856A6">
        <w:rPr>
          <w:rFonts w:ascii="Times New Roman" w:hAnsi="Times New Roman" w:cs="Times New Roman"/>
          <w:sz w:val="24"/>
          <w:szCs w:val="24"/>
        </w:rPr>
        <w:t>-организацию захоронения (утилизации) умерших животных без владельцев в соответствии с ветеринарно-санитарными правилами сбора, утилизации и уничтожения биологических отходов.</w:t>
      </w:r>
    </w:p>
    <w:p w:rsidR="000856A6" w:rsidRPr="000856A6" w:rsidRDefault="000856A6" w:rsidP="00C915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56A6">
        <w:rPr>
          <w:rFonts w:ascii="Times New Roman" w:hAnsi="Times New Roman" w:cs="Times New Roman"/>
          <w:sz w:val="24"/>
          <w:szCs w:val="24"/>
        </w:rPr>
        <w:t xml:space="preserve">При выполнении функций (организации мероприятий), указанных в пункте 2.3 настоящего Положения, администрация </w:t>
      </w:r>
      <w:r w:rsidR="00C9157E">
        <w:rPr>
          <w:rFonts w:ascii="Times New Roman" w:hAnsi="Times New Roman" w:cs="Times New Roman"/>
          <w:sz w:val="24"/>
          <w:szCs w:val="24"/>
        </w:rPr>
        <w:t>Лоухского муниципального района</w:t>
      </w:r>
      <w:r w:rsidRPr="000856A6">
        <w:rPr>
          <w:rFonts w:ascii="Times New Roman" w:hAnsi="Times New Roman" w:cs="Times New Roman"/>
          <w:sz w:val="24"/>
          <w:szCs w:val="24"/>
        </w:rPr>
        <w:t>:</w:t>
      </w:r>
    </w:p>
    <w:p w:rsidR="000856A6" w:rsidRPr="00C9157E" w:rsidRDefault="000856A6" w:rsidP="00C9157E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157E">
        <w:rPr>
          <w:rFonts w:ascii="Times New Roman" w:hAnsi="Times New Roman" w:cs="Times New Roman"/>
          <w:sz w:val="24"/>
          <w:szCs w:val="24"/>
        </w:rPr>
        <w:t>руководствуется пунктам 2 статьи 2 Закона Республики Карелия от 19.12.2019г. № 2424- ЗРК;</w:t>
      </w:r>
    </w:p>
    <w:p w:rsidR="000856A6" w:rsidRPr="00C9157E" w:rsidRDefault="000856A6" w:rsidP="00C9157E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157E">
        <w:rPr>
          <w:rFonts w:ascii="Times New Roman" w:hAnsi="Times New Roman" w:cs="Times New Roman"/>
          <w:sz w:val="24"/>
          <w:szCs w:val="24"/>
        </w:rPr>
        <w:t>обеспечивает заключение муниципальных контрактов, договоров на закупку товаров, работ, услуг для обеспечения государственных и муниципальных нужд в соответствии Федеральным законом от 05.04.2013г. №44-ФЗ «О контрактной системе в сфере закупок, товаров, работ, услуг для обеспечения государственных и муниципальных нужд».</w:t>
      </w:r>
    </w:p>
    <w:p w:rsidR="000856A6" w:rsidRPr="00C9157E" w:rsidRDefault="000856A6" w:rsidP="00C9157E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157E">
        <w:rPr>
          <w:rFonts w:ascii="Times New Roman" w:hAnsi="Times New Roman" w:cs="Times New Roman"/>
          <w:sz w:val="24"/>
          <w:szCs w:val="24"/>
        </w:rPr>
        <w:t xml:space="preserve">При осуществлении переданных государственных полномочий администрация </w:t>
      </w:r>
      <w:r w:rsidR="00C9157E">
        <w:rPr>
          <w:rFonts w:ascii="Times New Roman" w:hAnsi="Times New Roman" w:cs="Times New Roman"/>
          <w:sz w:val="24"/>
          <w:szCs w:val="24"/>
        </w:rPr>
        <w:t xml:space="preserve">Лоухского муниципального района </w:t>
      </w:r>
      <w:r w:rsidRPr="00C9157E">
        <w:rPr>
          <w:rFonts w:ascii="Times New Roman" w:hAnsi="Times New Roman" w:cs="Times New Roman"/>
          <w:sz w:val="24"/>
          <w:szCs w:val="24"/>
        </w:rPr>
        <w:t>ведёт учет отловленных животных без владельцев и животных без владельцев, содержащихся в специальных приемниках (приютах)</w:t>
      </w:r>
      <w:r w:rsidR="00C9157E">
        <w:rPr>
          <w:rFonts w:ascii="Times New Roman" w:hAnsi="Times New Roman" w:cs="Times New Roman"/>
          <w:sz w:val="24"/>
          <w:szCs w:val="24"/>
        </w:rPr>
        <w:t>;</w:t>
      </w:r>
    </w:p>
    <w:p w:rsidR="000856A6" w:rsidRPr="00C9157E" w:rsidRDefault="000856A6" w:rsidP="00C9157E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157E">
        <w:rPr>
          <w:rFonts w:ascii="Times New Roman" w:hAnsi="Times New Roman" w:cs="Times New Roman"/>
          <w:sz w:val="24"/>
          <w:szCs w:val="24"/>
        </w:rPr>
        <w:t>осуществляет обособленный учет материальных ресурсов, приобретаемых в муниципальную собственность за счет субвенции из бюджета Республики Карелия и передаваемых в оперативное управление;</w:t>
      </w:r>
    </w:p>
    <w:p w:rsidR="000856A6" w:rsidRPr="00C9157E" w:rsidRDefault="000856A6" w:rsidP="00C9157E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157E">
        <w:rPr>
          <w:rFonts w:ascii="Times New Roman" w:hAnsi="Times New Roman" w:cs="Times New Roman"/>
          <w:sz w:val="24"/>
          <w:szCs w:val="24"/>
        </w:rPr>
        <w:t>направляют в уполномоченный орган отчеты о расходовании субвенций, об исполнении заданий по осуществлению государственных полномочий, о выполнении целевых прогнозных показателей.</w:t>
      </w:r>
    </w:p>
    <w:p w:rsidR="000856A6" w:rsidRPr="000856A6" w:rsidRDefault="000856A6" w:rsidP="00C9157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856A6">
        <w:rPr>
          <w:rFonts w:ascii="Times New Roman" w:hAnsi="Times New Roman" w:cs="Times New Roman"/>
          <w:sz w:val="24"/>
          <w:szCs w:val="24"/>
        </w:rPr>
        <w:t xml:space="preserve">Переданные государственные полномочия осуществляются администрацией </w:t>
      </w:r>
      <w:r w:rsidR="00C9157E">
        <w:rPr>
          <w:rFonts w:ascii="Times New Roman" w:hAnsi="Times New Roman" w:cs="Times New Roman"/>
          <w:sz w:val="24"/>
          <w:szCs w:val="24"/>
        </w:rPr>
        <w:t>Лоухского муниципального района</w:t>
      </w:r>
      <w:r w:rsidRPr="000856A6">
        <w:rPr>
          <w:rFonts w:ascii="Times New Roman" w:hAnsi="Times New Roman" w:cs="Times New Roman"/>
          <w:sz w:val="24"/>
          <w:szCs w:val="24"/>
        </w:rPr>
        <w:t xml:space="preserve"> во взаимодействии с органами государственного ветеринарного и санитарно-эпидемиологического надзора, полицией и общественными организациями.</w:t>
      </w:r>
    </w:p>
    <w:p w:rsidR="000856A6" w:rsidRPr="000856A6" w:rsidRDefault="000856A6" w:rsidP="00C9157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856A6">
        <w:rPr>
          <w:rFonts w:ascii="Times New Roman" w:hAnsi="Times New Roman" w:cs="Times New Roman"/>
          <w:sz w:val="24"/>
          <w:szCs w:val="24"/>
        </w:rPr>
        <w:t xml:space="preserve">Потребителями услуг по защите населения от болезней, общих для человека и животных является население </w:t>
      </w:r>
      <w:r w:rsidR="00C9157E">
        <w:rPr>
          <w:rFonts w:ascii="Times New Roman" w:hAnsi="Times New Roman" w:cs="Times New Roman"/>
          <w:sz w:val="24"/>
          <w:szCs w:val="24"/>
        </w:rPr>
        <w:t>Лоухского муниципального района</w:t>
      </w:r>
      <w:r w:rsidRPr="000856A6">
        <w:rPr>
          <w:rFonts w:ascii="Times New Roman" w:hAnsi="Times New Roman" w:cs="Times New Roman"/>
          <w:sz w:val="24"/>
          <w:szCs w:val="24"/>
        </w:rPr>
        <w:t>.</w:t>
      </w:r>
    </w:p>
    <w:p w:rsidR="000856A6" w:rsidRPr="000856A6" w:rsidRDefault="000856A6" w:rsidP="00C9157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56A6">
        <w:rPr>
          <w:rFonts w:ascii="Times New Roman" w:hAnsi="Times New Roman" w:cs="Times New Roman"/>
          <w:sz w:val="24"/>
          <w:szCs w:val="24"/>
        </w:rPr>
        <w:t>В качестве норматива на финансовое обеспечение расходных обязательств по осуществлению переданных государственных полномочий устанавливается норматив формирования бюджетных ассигнований на исполнение расходных обязательств муниципальных образований в расчете на одно животное без владельца, в отношении которого будут организованы мероприятия, предусмотренные пунктом 2.3 настоящего Положения, с учетом прогнозируемых затрат на осуществление государственных полномочий и поправочных коэффициентов, учитывающих объективные условия, влияющие на размер указанных</w:t>
      </w:r>
      <w:proofErr w:type="gramEnd"/>
      <w:r w:rsidRPr="000856A6">
        <w:rPr>
          <w:rFonts w:ascii="Times New Roman" w:hAnsi="Times New Roman" w:cs="Times New Roman"/>
          <w:sz w:val="24"/>
          <w:szCs w:val="24"/>
        </w:rPr>
        <w:t xml:space="preserve"> затрат, методом индексации, </w:t>
      </w:r>
      <w:proofErr w:type="gramStart"/>
      <w:r w:rsidRPr="000856A6">
        <w:rPr>
          <w:rFonts w:ascii="Times New Roman" w:hAnsi="Times New Roman" w:cs="Times New Roman"/>
          <w:sz w:val="24"/>
          <w:szCs w:val="24"/>
        </w:rPr>
        <w:t>применяемый</w:t>
      </w:r>
      <w:proofErr w:type="gramEnd"/>
      <w:r w:rsidRPr="000856A6">
        <w:rPr>
          <w:rFonts w:ascii="Times New Roman" w:hAnsi="Times New Roman" w:cs="Times New Roman"/>
          <w:sz w:val="24"/>
          <w:szCs w:val="24"/>
        </w:rPr>
        <w:t xml:space="preserve"> финансовым органом Республики Карелия в соответствии с Законом Республики Карелия от 19.12.2019 № 2424-ЗРК.</w:t>
      </w:r>
    </w:p>
    <w:p w:rsidR="000856A6" w:rsidRPr="000856A6" w:rsidRDefault="000856A6" w:rsidP="00565E5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856A6">
        <w:rPr>
          <w:rFonts w:ascii="Times New Roman" w:hAnsi="Times New Roman" w:cs="Times New Roman"/>
          <w:sz w:val="24"/>
          <w:szCs w:val="24"/>
        </w:rPr>
        <w:t xml:space="preserve">Средства субвенции, перечисленные из бюджета Республики Карелия бюджету </w:t>
      </w:r>
      <w:r w:rsidR="00C9157E">
        <w:rPr>
          <w:rFonts w:ascii="Times New Roman" w:hAnsi="Times New Roman" w:cs="Times New Roman"/>
          <w:sz w:val="24"/>
          <w:szCs w:val="24"/>
        </w:rPr>
        <w:lastRenderedPageBreak/>
        <w:t>Лоухского муниципального района</w:t>
      </w:r>
      <w:r w:rsidRPr="000856A6">
        <w:rPr>
          <w:rFonts w:ascii="Times New Roman" w:hAnsi="Times New Roman" w:cs="Times New Roman"/>
          <w:sz w:val="24"/>
          <w:szCs w:val="24"/>
        </w:rPr>
        <w:t xml:space="preserve">, зачисляются на единый счет бюджета </w:t>
      </w:r>
      <w:r w:rsidR="00C9157E">
        <w:rPr>
          <w:rFonts w:ascii="Times New Roman" w:hAnsi="Times New Roman" w:cs="Times New Roman"/>
          <w:sz w:val="24"/>
          <w:szCs w:val="24"/>
        </w:rPr>
        <w:t>Лоухского муниципального района</w:t>
      </w:r>
      <w:r w:rsidRPr="000856A6">
        <w:rPr>
          <w:rFonts w:ascii="Times New Roman" w:hAnsi="Times New Roman" w:cs="Times New Roman"/>
          <w:sz w:val="24"/>
          <w:szCs w:val="24"/>
        </w:rPr>
        <w:t xml:space="preserve"> и отражаются в составе доходов бюджета округа в соответствии с классификацией доходов бюджетов Российской Федерации.</w:t>
      </w:r>
    </w:p>
    <w:p w:rsidR="000856A6" w:rsidRPr="000856A6" w:rsidRDefault="000856A6" w:rsidP="00565E5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856A6">
        <w:rPr>
          <w:rFonts w:ascii="Times New Roman" w:hAnsi="Times New Roman" w:cs="Times New Roman"/>
          <w:sz w:val="24"/>
          <w:szCs w:val="24"/>
        </w:rPr>
        <w:t xml:space="preserve">Расходование средств субвенции из бюджета Республики Карелия осуществляется в пределах лимитов бюджетных обязательств, доведенных </w:t>
      </w:r>
      <w:proofErr w:type="spellStart"/>
      <w:r w:rsidR="00565E5A">
        <w:rPr>
          <w:rFonts w:ascii="Times New Roman" w:hAnsi="Times New Roman" w:cs="Times New Roman"/>
          <w:sz w:val="24"/>
          <w:szCs w:val="24"/>
        </w:rPr>
        <w:t>Лоухскому</w:t>
      </w:r>
      <w:proofErr w:type="spellEnd"/>
      <w:r w:rsidR="00565E5A">
        <w:rPr>
          <w:rFonts w:ascii="Times New Roman" w:hAnsi="Times New Roman" w:cs="Times New Roman"/>
          <w:sz w:val="24"/>
          <w:szCs w:val="24"/>
        </w:rPr>
        <w:t xml:space="preserve"> муниципальному району</w:t>
      </w:r>
      <w:r w:rsidRPr="000856A6">
        <w:rPr>
          <w:rFonts w:ascii="Times New Roman" w:hAnsi="Times New Roman" w:cs="Times New Roman"/>
          <w:sz w:val="24"/>
          <w:szCs w:val="24"/>
        </w:rPr>
        <w:t xml:space="preserve"> главным распорядителем бюджетных средств Республики Карелия, на реализацию переданных государственных полномочий.</w:t>
      </w:r>
    </w:p>
    <w:p w:rsidR="000856A6" w:rsidRPr="000856A6" w:rsidRDefault="000856A6" w:rsidP="00565E5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856A6">
        <w:rPr>
          <w:rFonts w:ascii="Times New Roman" w:hAnsi="Times New Roman" w:cs="Times New Roman"/>
          <w:sz w:val="24"/>
          <w:szCs w:val="24"/>
        </w:rPr>
        <w:t xml:space="preserve">Ответственность за нецелевое направление и использование субвенции из бюджета Республики Карелия, превышение норматива на финансовое обеспечение расходных обязательств по осуществлению переданных государственных полномочий возлагается на управление городского и коммунального хозяйства администрации </w:t>
      </w:r>
      <w:r w:rsidR="00565E5A">
        <w:rPr>
          <w:rFonts w:ascii="Times New Roman" w:hAnsi="Times New Roman" w:cs="Times New Roman"/>
          <w:sz w:val="24"/>
          <w:szCs w:val="24"/>
        </w:rPr>
        <w:t>Лоухского муниципального района</w:t>
      </w:r>
      <w:r w:rsidRPr="000856A6">
        <w:rPr>
          <w:rFonts w:ascii="Times New Roman" w:hAnsi="Times New Roman" w:cs="Times New Roman"/>
          <w:sz w:val="24"/>
          <w:szCs w:val="24"/>
        </w:rPr>
        <w:t xml:space="preserve"> в пределах выполняемых функций, связанных с исполнением переданных государственных полномочий.</w:t>
      </w:r>
    </w:p>
    <w:p w:rsidR="000856A6" w:rsidRDefault="000856A6" w:rsidP="00565E5A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56A6">
        <w:rPr>
          <w:rFonts w:ascii="Times New Roman" w:hAnsi="Times New Roman" w:cs="Times New Roman"/>
          <w:sz w:val="24"/>
          <w:szCs w:val="24"/>
        </w:rPr>
        <w:t xml:space="preserve">В случае превышения норматива, установленного пунктом 2.7 настоящего Положения, администрация </w:t>
      </w:r>
      <w:r w:rsidR="00565E5A">
        <w:rPr>
          <w:rFonts w:ascii="Times New Roman" w:hAnsi="Times New Roman" w:cs="Times New Roman"/>
          <w:sz w:val="24"/>
          <w:szCs w:val="24"/>
        </w:rPr>
        <w:t>Лоухского муниципального района</w:t>
      </w:r>
      <w:r w:rsidRPr="000856A6">
        <w:rPr>
          <w:rFonts w:ascii="Times New Roman" w:hAnsi="Times New Roman" w:cs="Times New Roman"/>
          <w:sz w:val="24"/>
          <w:szCs w:val="24"/>
        </w:rPr>
        <w:t xml:space="preserve"> устанавливает финансовое обеспечение дополнительных расходов, необходимых для полного исполнения расходных обязательств, за счет налоговых и неналоговых доходов бюджета муниципального образования «</w:t>
      </w:r>
      <w:r w:rsidR="00565E5A">
        <w:rPr>
          <w:rFonts w:ascii="Times New Roman" w:hAnsi="Times New Roman" w:cs="Times New Roman"/>
          <w:sz w:val="24"/>
          <w:szCs w:val="24"/>
        </w:rPr>
        <w:t>Лоухский муниципальный район</w:t>
      </w:r>
      <w:r w:rsidRPr="000856A6">
        <w:rPr>
          <w:rFonts w:ascii="Times New Roman" w:hAnsi="Times New Roman" w:cs="Times New Roman"/>
          <w:sz w:val="24"/>
          <w:szCs w:val="24"/>
        </w:rPr>
        <w:t>» на текущий год и плановый период.</w:t>
      </w:r>
    </w:p>
    <w:p w:rsidR="00565E5A" w:rsidRPr="00565E5A" w:rsidRDefault="00565E5A" w:rsidP="00565E5A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856A6" w:rsidRPr="00565E5A" w:rsidRDefault="00565E5A" w:rsidP="00565E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E5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0856A6" w:rsidRPr="00565E5A">
        <w:rPr>
          <w:rFonts w:ascii="Times New Roman" w:hAnsi="Times New Roman" w:cs="Times New Roman"/>
          <w:b/>
          <w:sz w:val="24"/>
          <w:szCs w:val="24"/>
        </w:rPr>
        <w:t>. Отчетность</w:t>
      </w:r>
    </w:p>
    <w:p w:rsidR="000856A6" w:rsidRPr="000856A6" w:rsidRDefault="000856A6" w:rsidP="00565E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56A6">
        <w:rPr>
          <w:rFonts w:ascii="Times New Roman" w:hAnsi="Times New Roman" w:cs="Times New Roman"/>
          <w:sz w:val="24"/>
          <w:szCs w:val="24"/>
        </w:rPr>
        <w:t xml:space="preserve">Отчетность о расходовании средств субвенции, об исполнении заданий по осуществлению переданных государственных полномочий, о выполнении целевых прогнозных показателей ежемесячно формируется финансовым управлением администрации </w:t>
      </w:r>
      <w:r w:rsidR="00565E5A">
        <w:rPr>
          <w:rFonts w:ascii="Times New Roman" w:hAnsi="Times New Roman" w:cs="Times New Roman"/>
          <w:sz w:val="24"/>
          <w:szCs w:val="24"/>
        </w:rPr>
        <w:t>Лоухского муниципального района</w:t>
      </w:r>
      <w:r w:rsidRPr="000856A6">
        <w:rPr>
          <w:rFonts w:ascii="Times New Roman" w:hAnsi="Times New Roman" w:cs="Times New Roman"/>
          <w:sz w:val="24"/>
          <w:szCs w:val="24"/>
        </w:rPr>
        <w:t xml:space="preserve"> в порядке и сроки, установленные финансовым органом Республики Карелия и уполномоченным органом Республики Карелия.</w:t>
      </w:r>
    </w:p>
    <w:p w:rsidR="000856A6" w:rsidRPr="000856A6" w:rsidRDefault="000856A6" w:rsidP="00565E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56A6">
        <w:rPr>
          <w:rFonts w:ascii="Times New Roman" w:hAnsi="Times New Roman" w:cs="Times New Roman"/>
          <w:sz w:val="24"/>
          <w:szCs w:val="24"/>
        </w:rPr>
        <w:t xml:space="preserve">По запросам финансового органа Республики Карелия и уполномоченного органа Республики Карелия администрацией </w:t>
      </w:r>
      <w:r w:rsidR="00565E5A">
        <w:rPr>
          <w:rFonts w:ascii="Times New Roman" w:hAnsi="Times New Roman" w:cs="Times New Roman"/>
          <w:sz w:val="24"/>
          <w:szCs w:val="24"/>
        </w:rPr>
        <w:t>Лоухского муниципального района</w:t>
      </w:r>
      <w:bookmarkStart w:id="0" w:name="_GoBack"/>
      <w:bookmarkEnd w:id="0"/>
      <w:r w:rsidRPr="000856A6">
        <w:rPr>
          <w:rFonts w:ascii="Times New Roman" w:hAnsi="Times New Roman" w:cs="Times New Roman"/>
          <w:sz w:val="24"/>
          <w:szCs w:val="24"/>
        </w:rPr>
        <w:t xml:space="preserve"> осуществляется подготовка и предоставление иной информации и документов, связанных с осуществлением переданных государственных полномочий Республики Карелия, в установленные сроки.</w:t>
      </w:r>
    </w:p>
    <w:p w:rsidR="002A06B4" w:rsidRPr="002A06B4" w:rsidRDefault="002A06B4" w:rsidP="000856A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A06B4" w:rsidRPr="002A06B4" w:rsidSect="00AE2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2F96"/>
    <w:multiLevelType w:val="multilevel"/>
    <w:tmpl w:val="794032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E353B5F"/>
    <w:multiLevelType w:val="hybridMultilevel"/>
    <w:tmpl w:val="9DDA2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87CFE"/>
    <w:multiLevelType w:val="hybridMultilevel"/>
    <w:tmpl w:val="AB30BDC4"/>
    <w:lvl w:ilvl="0" w:tplc="219CA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D4B86"/>
    <w:multiLevelType w:val="hybridMultilevel"/>
    <w:tmpl w:val="47945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71215"/>
    <w:multiLevelType w:val="hybridMultilevel"/>
    <w:tmpl w:val="A710A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5752B"/>
    <w:multiLevelType w:val="hybridMultilevel"/>
    <w:tmpl w:val="8E1A1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5934D5"/>
    <w:multiLevelType w:val="hybridMultilevel"/>
    <w:tmpl w:val="17543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110F61"/>
    <w:multiLevelType w:val="hybridMultilevel"/>
    <w:tmpl w:val="7BAAA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30613D"/>
    <w:multiLevelType w:val="hybridMultilevel"/>
    <w:tmpl w:val="EC6EC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10E"/>
    <w:rsid w:val="000856A6"/>
    <w:rsid w:val="00093BC4"/>
    <w:rsid w:val="00107B1E"/>
    <w:rsid w:val="00191BC2"/>
    <w:rsid w:val="001A0E66"/>
    <w:rsid w:val="001C33BD"/>
    <w:rsid w:val="00212F10"/>
    <w:rsid w:val="002A06B4"/>
    <w:rsid w:val="002B5457"/>
    <w:rsid w:val="002D522A"/>
    <w:rsid w:val="002F26BD"/>
    <w:rsid w:val="00347E64"/>
    <w:rsid w:val="003971A4"/>
    <w:rsid w:val="003A6671"/>
    <w:rsid w:val="003D5A52"/>
    <w:rsid w:val="004660C1"/>
    <w:rsid w:val="00484DDB"/>
    <w:rsid w:val="0048510E"/>
    <w:rsid w:val="004A1176"/>
    <w:rsid w:val="004A454E"/>
    <w:rsid w:val="004D6B13"/>
    <w:rsid w:val="00536263"/>
    <w:rsid w:val="005609C7"/>
    <w:rsid w:val="00565E5A"/>
    <w:rsid w:val="005708DA"/>
    <w:rsid w:val="005E1818"/>
    <w:rsid w:val="00603055"/>
    <w:rsid w:val="00614F99"/>
    <w:rsid w:val="00640BC5"/>
    <w:rsid w:val="00651C88"/>
    <w:rsid w:val="00740EEF"/>
    <w:rsid w:val="007818BD"/>
    <w:rsid w:val="007F58AE"/>
    <w:rsid w:val="00830980"/>
    <w:rsid w:val="008755D1"/>
    <w:rsid w:val="00883B26"/>
    <w:rsid w:val="00893308"/>
    <w:rsid w:val="008C74DD"/>
    <w:rsid w:val="008D0B2B"/>
    <w:rsid w:val="008D5BDA"/>
    <w:rsid w:val="00904B8A"/>
    <w:rsid w:val="009071E4"/>
    <w:rsid w:val="00973D04"/>
    <w:rsid w:val="009A6ED1"/>
    <w:rsid w:val="00A416A9"/>
    <w:rsid w:val="00AE25C3"/>
    <w:rsid w:val="00B10F84"/>
    <w:rsid w:val="00B200A3"/>
    <w:rsid w:val="00B45A23"/>
    <w:rsid w:val="00B55BA7"/>
    <w:rsid w:val="00B753C9"/>
    <w:rsid w:val="00BE0508"/>
    <w:rsid w:val="00BF6BD7"/>
    <w:rsid w:val="00C62963"/>
    <w:rsid w:val="00C76916"/>
    <w:rsid w:val="00C77883"/>
    <w:rsid w:val="00C9157E"/>
    <w:rsid w:val="00CC0F97"/>
    <w:rsid w:val="00CE5908"/>
    <w:rsid w:val="00CE74A7"/>
    <w:rsid w:val="00CF525F"/>
    <w:rsid w:val="00D10D2C"/>
    <w:rsid w:val="00D879F9"/>
    <w:rsid w:val="00DA14B4"/>
    <w:rsid w:val="00DA24AA"/>
    <w:rsid w:val="00DB62B6"/>
    <w:rsid w:val="00DD1429"/>
    <w:rsid w:val="00DF4BC5"/>
    <w:rsid w:val="00E16004"/>
    <w:rsid w:val="00E22DAD"/>
    <w:rsid w:val="00E251C3"/>
    <w:rsid w:val="00E42EC8"/>
    <w:rsid w:val="00EC1B1B"/>
    <w:rsid w:val="00EF303A"/>
    <w:rsid w:val="00F40469"/>
    <w:rsid w:val="00F64B81"/>
    <w:rsid w:val="00F653D4"/>
    <w:rsid w:val="00F86482"/>
    <w:rsid w:val="00FC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4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6E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A14B4"/>
    <w:pPr>
      <w:keepNext/>
      <w:widowControl/>
      <w:autoSpaceDE/>
      <w:autoSpaceDN/>
      <w:adjustRightInd/>
      <w:spacing w:before="240" w:after="60"/>
      <w:ind w:firstLine="720"/>
      <w:jc w:val="both"/>
      <w:outlineLvl w:val="1"/>
    </w:pPr>
    <w:rPr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A14B4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A14B4"/>
    <w:pPr>
      <w:widowControl/>
      <w:autoSpaceDE/>
      <w:autoSpaceDN/>
      <w:adjustRightInd/>
      <w:jc w:val="center"/>
    </w:pPr>
    <w:rPr>
      <w:rFonts w:ascii="Times New Roman" w:eastAsia="Calibri" w:hAnsi="Times New Roman" w:cs="Times New Roman"/>
      <w:b/>
      <w:bCs/>
      <w:kern w:val="32"/>
      <w:sz w:val="28"/>
      <w:szCs w:val="28"/>
    </w:rPr>
  </w:style>
  <w:style w:type="character" w:customStyle="1" w:styleId="a4">
    <w:name w:val="Название Знак"/>
    <w:basedOn w:val="a0"/>
    <w:link w:val="a3"/>
    <w:rsid w:val="00DA14B4"/>
    <w:rPr>
      <w:rFonts w:ascii="Times New Roman" w:eastAsia="Calibri" w:hAnsi="Times New Roman" w:cs="Times New Roman"/>
      <w:b/>
      <w:bCs/>
      <w:kern w:val="32"/>
      <w:sz w:val="28"/>
      <w:szCs w:val="28"/>
      <w:lang w:eastAsia="ru-RU"/>
    </w:rPr>
  </w:style>
  <w:style w:type="paragraph" w:styleId="a5">
    <w:name w:val="No Spacing"/>
    <w:qFormat/>
    <w:rsid w:val="00DA14B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Обычный1"/>
    <w:rsid w:val="00DA14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DA14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Title">
    <w:name w:val="ConsPlusTitle"/>
    <w:rsid w:val="00DA14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Normal">
    <w:name w:val="ConsPlusNormal"/>
    <w:link w:val="ConsPlusNormal0"/>
    <w:rsid w:val="00DA14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A14B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 Знак Знак"/>
    <w:basedOn w:val="a"/>
    <w:rsid w:val="00C76916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customStyle="1" w:styleId="21">
    <w:name w:val="Обычный2"/>
    <w:rsid w:val="00093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093BC4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093B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A117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A6E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a">
    <w:name w:val="Hyperlink"/>
    <w:basedOn w:val="a0"/>
    <w:uiPriority w:val="99"/>
    <w:semiHidden/>
    <w:unhideWhenUsed/>
    <w:rsid w:val="003971A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818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18B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4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6E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A14B4"/>
    <w:pPr>
      <w:keepNext/>
      <w:widowControl/>
      <w:autoSpaceDE/>
      <w:autoSpaceDN/>
      <w:adjustRightInd/>
      <w:spacing w:before="240" w:after="60"/>
      <w:ind w:firstLine="720"/>
      <w:jc w:val="both"/>
      <w:outlineLvl w:val="1"/>
    </w:pPr>
    <w:rPr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A14B4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A14B4"/>
    <w:pPr>
      <w:widowControl/>
      <w:autoSpaceDE/>
      <w:autoSpaceDN/>
      <w:adjustRightInd/>
      <w:jc w:val="center"/>
    </w:pPr>
    <w:rPr>
      <w:rFonts w:ascii="Times New Roman" w:eastAsia="Calibri" w:hAnsi="Times New Roman" w:cs="Times New Roman"/>
      <w:b/>
      <w:bCs/>
      <w:kern w:val="32"/>
      <w:sz w:val="28"/>
      <w:szCs w:val="28"/>
    </w:rPr>
  </w:style>
  <w:style w:type="character" w:customStyle="1" w:styleId="a4">
    <w:name w:val="Название Знак"/>
    <w:basedOn w:val="a0"/>
    <w:link w:val="a3"/>
    <w:rsid w:val="00DA14B4"/>
    <w:rPr>
      <w:rFonts w:ascii="Times New Roman" w:eastAsia="Calibri" w:hAnsi="Times New Roman" w:cs="Times New Roman"/>
      <w:b/>
      <w:bCs/>
      <w:kern w:val="32"/>
      <w:sz w:val="28"/>
      <w:szCs w:val="28"/>
      <w:lang w:eastAsia="ru-RU"/>
    </w:rPr>
  </w:style>
  <w:style w:type="paragraph" w:styleId="a5">
    <w:name w:val="No Spacing"/>
    <w:qFormat/>
    <w:rsid w:val="00DA14B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Обычный1"/>
    <w:rsid w:val="00DA14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DA14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Title">
    <w:name w:val="ConsPlusTitle"/>
    <w:rsid w:val="00DA14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Normal">
    <w:name w:val="ConsPlusNormal"/>
    <w:link w:val="ConsPlusNormal0"/>
    <w:rsid w:val="00DA14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A14B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 Знак Знак"/>
    <w:basedOn w:val="a"/>
    <w:rsid w:val="00C76916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customStyle="1" w:styleId="21">
    <w:name w:val="Обычный2"/>
    <w:rsid w:val="00093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093BC4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093B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A117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A6E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a">
    <w:name w:val="Hyperlink"/>
    <w:basedOn w:val="a0"/>
    <w:uiPriority w:val="99"/>
    <w:semiHidden/>
    <w:unhideWhenUsed/>
    <w:rsid w:val="003971A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818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18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8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1580</Words>
  <Characters>9007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10566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cp:lastPrinted>2026-01-13T11:18:00Z</cp:lastPrinted>
  <dcterms:created xsi:type="dcterms:W3CDTF">2026-01-13T11:29:00Z</dcterms:created>
  <dcterms:modified xsi:type="dcterms:W3CDTF">2026-01-13T11:29:00Z</dcterms:modified>
</cp:coreProperties>
</file>