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23C" w:rsidRDefault="00D1123C" w:rsidP="00D1123C">
      <w:pPr>
        <w:ind w:left="2880" w:firstLine="720"/>
      </w:pPr>
      <w:r>
        <w:t xml:space="preserve">        </w:t>
      </w:r>
      <w:r>
        <w:rPr>
          <w:noProof/>
        </w:rPr>
        <w:drawing>
          <wp:inline distT="0" distB="0" distL="0" distR="0">
            <wp:extent cx="711200" cy="82994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829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123C" w:rsidRDefault="00D1123C" w:rsidP="00D1123C">
      <w:pPr>
        <w:jc w:val="center"/>
      </w:pPr>
    </w:p>
    <w:p w:rsidR="00D1123C" w:rsidRDefault="00D1123C" w:rsidP="00D1123C">
      <w:pPr>
        <w:pStyle w:val="1"/>
        <w:rPr>
          <w:sz w:val="28"/>
          <w:szCs w:val="28"/>
        </w:rPr>
      </w:pPr>
      <w:r>
        <w:rPr>
          <w:sz w:val="28"/>
          <w:szCs w:val="28"/>
        </w:rPr>
        <w:t>РЕСПУБЛИКА КАРЕЛИЯ</w:t>
      </w:r>
    </w:p>
    <w:p w:rsidR="00D1123C" w:rsidRDefault="00D1123C" w:rsidP="00D1123C">
      <w:pPr>
        <w:jc w:val="center"/>
      </w:pPr>
    </w:p>
    <w:p w:rsidR="00D1123C" w:rsidRDefault="00D1123C" w:rsidP="00D1123C">
      <w:pPr>
        <w:pStyle w:val="2"/>
        <w:rPr>
          <w:sz w:val="24"/>
          <w:lang w:val="ru-RU"/>
        </w:rPr>
      </w:pPr>
      <w:r>
        <w:rPr>
          <w:sz w:val="24"/>
          <w:lang w:val="ru-RU"/>
        </w:rPr>
        <w:t xml:space="preserve">  Администрация Лоухского муниципального района</w:t>
      </w:r>
    </w:p>
    <w:p w:rsidR="00D1123C" w:rsidRDefault="00D1123C" w:rsidP="00D1123C">
      <w:pPr>
        <w:jc w:val="center"/>
      </w:pPr>
    </w:p>
    <w:p w:rsidR="00D1123C" w:rsidRDefault="00D1123C" w:rsidP="00D1123C">
      <w:pPr>
        <w:pStyle w:val="1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</w:t>
      </w:r>
      <w:r w:rsidR="00FE5F6D">
        <w:rPr>
          <w:b/>
          <w:sz w:val="32"/>
          <w:szCs w:val="32"/>
        </w:rPr>
        <w:t>Е</w:t>
      </w:r>
      <w:r>
        <w:rPr>
          <w:b/>
          <w:sz w:val="32"/>
          <w:szCs w:val="32"/>
        </w:rPr>
        <w:t xml:space="preserve"> № </w:t>
      </w:r>
      <w:r w:rsidR="0086432A">
        <w:rPr>
          <w:b/>
          <w:sz w:val="32"/>
          <w:szCs w:val="32"/>
        </w:rPr>
        <w:t>293А</w:t>
      </w:r>
    </w:p>
    <w:p w:rsidR="00D1123C" w:rsidRDefault="00D1123C" w:rsidP="00D1123C"/>
    <w:p w:rsidR="00D1123C" w:rsidRDefault="00D1123C" w:rsidP="00D1123C">
      <w:pPr>
        <w:rPr>
          <w:bCs/>
          <w:sz w:val="24"/>
          <w:szCs w:val="24"/>
        </w:rPr>
      </w:pPr>
      <w:r w:rsidRPr="003B3201">
        <w:rPr>
          <w:sz w:val="24"/>
          <w:szCs w:val="24"/>
        </w:rPr>
        <w:t>п</w:t>
      </w:r>
      <w:r w:rsidR="00C92C20" w:rsidRPr="003B3201">
        <w:rPr>
          <w:sz w:val="24"/>
          <w:szCs w:val="24"/>
        </w:rPr>
        <w:t>гт</w:t>
      </w:r>
      <w:r w:rsidRPr="003B3201">
        <w:rPr>
          <w:sz w:val="24"/>
          <w:szCs w:val="24"/>
        </w:rPr>
        <w:t>. Лоухи</w:t>
      </w:r>
      <w:r>
        <w:rPr>
          <w:sz w:val="24"/>
          <w:szCs w:val="24"/>
        </w:rPr>
        <w:t xml:space="preserve">                                                                           </w:t>
      </w:r>
      <w:r w:rsidR="00C92C20">
        <w:rPr>
          <w:sz w:val="24"/>
          <w:szCs w:val="24"/>
        </w:rPr>
        <w:t xml:space="preserve">                   </w:t>
      </w:r>
      <w:r w:rsidR="002E49BB">
        <w:rPr>
          <w:sz w:val="24"/>
          <w:szCs w:val="24"/>
        </w:rPr>
        <w:t xml:space="preserve">    </w:t>
      </w:r>
      <w:r>
        <w:rPr>
          <w:bCs/>
          <w:sz w:val="24"/>
          <w:szCs w:val="24"/>
        </w:rPr>
        <w:t xml:space="preserve">от </w:t>
      </w:r>
      <w:r w:rsidR="0086432A">
        <w:rPr>
          <w:bCs/>
          <w:sz w:val="24"/>
          <w:szCs w:val="24"/>
        </w:rPr>
        <w:t>21</w:t>
      </w:r>
      <w:r>
        <w:rPr>
          <w:bCs/>
          <w:sz w:val="24"/>
          <w:szCs w:val="24"/>
        </w:rPr>
        <w:t xml:space="preserve"> </w:t>
      </w:r>
      <w:r w:rsidR="0086432A">
        <w:rPr>
          <w:bCs/>
          <w:sz w:val="24"/>
          <w:szCs w:val="24"/>
        </w:rPr>
        <w:t>ноября</w:t>
      </w:r>
      <w:r>
        <w:rPr>
          <w:bCs/>
          <w:sz w:val="24"/>
          <w:szCs w:val="24"/>
        </w:rPr>
        <w:t xml:space="preserve"> 2022 года</w:t>
      </w:r>
    </w:p>
    <w:p w:rsidR="00D1123C" w:rsidRDefault="00D1123C" w:rsidP="00D1123C">
      <w:pPr>
        <w:jc w:val="center"/>
        <w:rPr>
          <w:b/>
          <w:sz w:val="24"/>
          <w:szCs w:val="24"/>
        </w:rPr>
      </w:pPr>
    </w:p>
    <w:p w:rsidR="00D1123C" w:rsidRDefault="00044FD4" w:rsidP="00C92C20">
      <w:pPr>
        <w:pStyle w:val="2"/>
        <w:shd w:val="clear" w:color="auto" w:fill="FFFFFF"/>
        <w:textAlignment w:val="baseline"/>
        <w:rPr>
          <w:b w:val="0"/>
          <w:color w:val="000000" w:themeColor="text1"/>
          <w:sz w:val="24"/>
          <w:szCs w:val="24"/>
          <w:lang w:val="ru-RU"/>
        </w:rPr>
      </w:pPr>
      <w:r w:rsidRPr="00044FD4">
        <w:rPr>
          <w:b w:val="0"/>
          <w:color w:val="000000" w:themeColor="text1"/>
          <w:sz w:val="24"/>
          <w:szCs w:val="24"/>
          <w:lang w:val="ru-RU"/>
        </w:rPr>
        <w:t>О предоставлении участникам специальной военной операции и членам их сем</w:t>
      </w:r>
      <w:r>
        <w:rPr>
          <w:b w:val="0"/>
          <w:color w:val="000000" w:themeColor="text1"/>
          <w:sz w:val="24"/>
          <w:szCs w:val="24"/>
          <w:lang w:val="ru-RU"/>
        </w:rPr>
        <w:t>ей дополнительных мер поддержки</w:t>
      </w:r>
    </w:p>
    <w:p w:rsidR="002E49BB" w:rsidRPr="002E49BB" w:rsidRDefault="002E49BB" w:rsidP="002E49B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(в ред. </w:t>
      </w:r>
      <w:r w:rsidRPr="002E49BB">
        <w:rPr>
          <w:sz w:val="24"/>
          <w:szCs w:val="24"/>
        </w:rPr>
        <w:t>от 23</w:t>
      </w:r>
      <w:r>
        <w:rPr>
          <w:sz w:val="24"/>
          <w:szCs w:val="24"/>
        </w:rPr>
        <w:t>.05.</w:t>
      </w:r>
      <w:r w:rsidRPr="002E49BB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2E49BB">
        <w:rPr>
          <w:sz w:val="24"/>
          <w:szCs w:val="24"/>
        </w:rPr>
        <w:t xml:space="preserve"> №126</w:t>
      </w:r>
      <w:r>
        <w:rPr>
          <w:sz w:val="24"/>
          <w:szCs w:val="24"/>
        </w:rPr>
        <w:t xml:space="preserve">, </w:t>
      </w:r>
      <w:r w:rsidRPr="002E49BB">
        <w:rPr>
          <w:sz w:val="24"/>
          <w:szCs w:val="24"/>
        </w:rPr>
        <w:t>от 11</w:t>
      </w:r>
      <w:r>
        <w:rPr>
          <w:sz w:val="24"/>
          <w:szCs w:val="24"/>
        </w:rPr>
        <w:t>.04.</w:t>
      </w:r>
      <w:r w:rsidRPr="002E49BB">
        <w:rPr>
          <w:sz w:val="24"/>
          <w:szCs w:val="24"/>
        </w:rPr>
        <w:t xml:space="preserve">2024 </w:t>
      </w:r>
      <w:r>
        <w:rPr>
          <w:sz w:val="24"/>
          <w:szCs w:val="24"/>
        </w:rPr>
        <w:t>№</w:t>
      </w:r>
      <w:r w:rsidRPr="002E49BB">
        <w:rPr>
          <w:sz w:val="24"/>
          <w:szCs w:val="24"/>
        </w:rPr>
        <w:t>62</w:t>
      </w:r>
      <w:r>
        <w:rPr>
          <w:sz w:val="24"/>
          <w:szCs w:val="24"/>
        </w:rPr>
        <w:t>, от 24.09.2026 №166)</w:t>
      </w:r>
    </w:p>
    <w:p w:rsidR="00C36259" w:rsidRDefault="00C36259" w:rsidP="00C36259">
      <w:pPr>
        <w:ind w:firstLine="709"/>
        <w:jc w:val="both"/>
        <w:rPr>
          <w:sz w:val="24"/>
          <w:szCs w:val="24"/>
        </w:rPr>
      </w:pPr>
    </w:p>
    <w:p w:rsidR="00C92C20" w:rsidRDefault="002529CE" w:rsidP="00C36259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целях поддержки членов семей</w:t>
      </w:r>
      <w:r w:rsidR="00FE5F6D">
        <w:rPr>
          <w:sz w:val="24"/>
          <w:szCs w:val="24"/>
        </w:rPr>
        <w:t>,</w:t>
      </w:r>
      <w:r>
        <w:rPr>
          <w:sz w:val="24"/>
          <w:szCs w:val="24"/>
        </w:rPr>
        <w:t xml:space="preserve"> постоянно проживающих на территории Лоухского муниципального района, призванных на военную службу по мобилизации в Вооруженные силы Российской Федерации в соответствии с Указом Президента Российской Федерации от 21</w:t>
      </w:r>
      <w:r w:rsidR="009E5E4A">
        <w:rPr>
          <w:sz w:val="24"/>
          <w:szCs w:val="24"/>
        </w:rPr>
        <w:t>.09.</w:t>
      </w:r>
      <w:r>
        <w:rPr>
          <w:sz w:val="24"/>
          <w:szCs w:val="24"/>
        </w:rPr>
        <w:t>2022 г № 647 «Об объявлении частичной мобилизации в Российской Федерации», а также граждан Российской Федерации, направленных для обеспечения выполнения задач в ходе специальной военной операции на территории Украины, Донецкой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Народной </w:t>
      </w:r>
      <w:r w:rsidR="009E5E4A">
        <w:rPr>
          <w:sz w:val="24"/>
          <w:szCs w:val="24"/>
        </w:rPr>
        <w:t>Республики и Луганской Народной республики с 24 февраля 2022 года,</w:t>
      </w:r>
      <w:r w:rsidR="004765AF">
        <w:rPr>
          <w:sz w:val="24"/>
          <w:szCs w:val="24"/>
        </w:rPr>
        <w:t xml:space="preserve"> </w:t>
      </w:r>
      <w:r w:rsidR="004765AF" w:rsidRPr="004765AF">
        <w:rPr>
          <w:sz w:val="24"/>
          <w:szCs w:val="24"/>
        </w:rPr>
        <w:t>Указ</w:t>
      </w:r>
      <w:r w:rsidR="004765AF">
        <w:rPr>
          <w:sz w:val="24"/>
          <w:szCs w:val="24"/>
        </w:rPr>
        <w:t>а</w:t>
      </w:r>
      <w:r w:rsidR="004765AF" w:rsidRPr="004765AF">
        <w:rPr>
          <w:sz w:val="24"/>
          <w:szCs w:val="24"/>
        </w:rPr>
        <w:t xml:space="preserve"> Президента Российской Федерации от 15 мая 2026 г. № 327 </w:t>
      </w:r>
      <w:r w:rsidR="004765AF">
        <w:rPr>
          <w:sz w:val="24"/>
          <w:szCs w:val="24"/>
        </w:rPr>
        <w:t>«</w:t>
      </w:r>
      <w:r w:rsidR="004765AF" w:rsidRPr="004765AF">
        <w:rPr>
          <w:sz w:val="24"/>
          <w:szCs w:val="24"/>
        </w:rPr>
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="004765AF">
        <w:rPr>
          <w:sz w:val="24"/>
          <w:szCs w:val="24"/>
        </w:rPr>
        <w:t>»,</w:t>
      </w:r>
      <w:r w:rsidR="009E5E4A">
        <w:rPr>
          <w:sz w:val="24"/>
          <w:szCs w:val="24"/>
        </w:rPr>
        <w:t xml:space="preserve"> на основании Распоряжения Правительства Республики Карелия от 11.10.2022 г. № 932р-П, Администрация Лоухского муниципального района постановляет:</w:t>
      </w:r>
      <w:proofErr w:type="gramEnd"/>
    </w:p>
    <w:p w:rsidR="009E5E4A" w:rsidRDefault="009E5E4A" w:rsidP="00C36259">
      <w:pPr>
        <w:ind w:firstLine="709"/>
        <w:jc w:val="both"/>
        <w:rPr>
          <w:sz w:val="24"/>
          <w:szCs w:val="24"/>
        </w:rPr>
      </w:pPr>
    </w:p>
    <w:p w:rsidR="0081104C" w:rsidRDefault="009E5E4A" w:rsidP="00C3625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044FD4">
        <w:rPr>
          <w:sz w:val="24"/>
          <w:szCs w:val="24"/>
        </w:rPr>
        <w:t>Муниципальным бюджетным учреждениям культуры Лоухского муниципального района освободить участников специальной военной операции и членов их семей от</w:t>
      </w:r>
      <w:r w:rsidR="00044FD4" w:rsidRPr="009E5E4A">
        <w:rPr>
          <w:sz w:val="24"/>
          <w:szCs w:val="24"/>
        </w:rPr>
        <w:t xml:space="preserve"> </w:t>
      </w:r>
      <w:r w:rsidR="00044FD4">
        <w:rPr>
          <w:sz w:val="24"/>
          <w:szCs w:val="24"/>
        </w:rPr>
        <w:t xml:space="preserve">взимания платы за посещение </w:t>
      </w:r>
      <w:r w:rsidR="00044FD4" w:rsidRPr="0081104C">
        <w:rPr>
          <w:sz w:val="24"/>
          <w:szCs w:val="24"/>
        </w:rPr>
        <w:t>культурно-массовых мероприятий, концертов, платных секций и занятий в клубных формированиях</w:t>
      </w:r>
      <w:r w:rsidR="00044FD4">
        <w:rPr>
          <w:sz w:val="24"/>
          <w:szCs w:val="24"/>
        </w:rPr>
        <w:t>.</w:t>
      </w:r>
      <w:r w:rsidR="005B3248" w:rsidRPr="0081104C">
        <w:rPr>
          <w:sz w:val="24"/>
          <w:szCs w:val="24"/>
        </w:rPr>
        <w:t xml:space="preserve"> </w:t>
      </w:r>
    </w:p>
    <w:p w:rsidR="009E5E4A" w:rsidRDefault="009E5E4A" w:rsidP="00C3625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044FD4">
        <w:rPr>
          <w:sz w:val="24"/>
          <w:szCs w:val="24"/>
        </w:rPr>
        <w:t>Муниципальным бюджетным учреждениям спорта Лоухского муниципального района освободить участников специальной военной операции и членов их семей от</w:t>
      </w:r>
      <w:r w:rsidR="00044FD4" w:rsidRPr="009E5E4A">
        <w:rPr>
          <w:sz w:val="24"/>
          <w:szCs w:val="24"/>
        </w:rPr>
        <w:t xml:space="preserve"> </w:t>
      </w:r>
      <w:r w:rsidR="00044FD4">
        <w:rPr>
          <w:sz w:val="24"/>
          <w:szCs w:val="24"/>
        </w:rPr>
        <w:t xml:space="preserve">взимания платы за прокат </w:t>
      </w:r>
      <w:r w:rsidR="00044FD4" w:rsidRPr="0086432A">
        <w:rPr>
          <w:sz w:val="24"/>
          <w:szCs w:val="24"/>
        </w:rPr>
        <w:t>спортивного инвентаря, посещение платных занятий</w:t>
      </w:r>
      <w:r w:rsidR="00044FD4">
        <w:rPr>
          <w:sz w:val="24"/>
          <w:szCs w:val="24"/>
        </w:rPr>
        <w:t>.</w:t>
      </w:r>
      <w:r w:rsidR="005B3248">
        <w:rPr>
          <w:sz w:val="24"/>
          <w:szCs w:val="24"/>
        </w:rPr>
        <w:t xml:space="preserve"> </w:t>
      </w:r>
    </w:p>
    <w:p w:rsidR="000A5747" w:rsidRDefault="000A5747" w:rsidP="000A5747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 </w:t>
      </w:r>
      <w:proofErr w:type="gramEnd"/>
      <w:r>
        <w:rPr>
          <w:sz w:val="24"/>
          <w:szCs w:val="24"/>
        </w:rPr>
        <w:t>Определить, что дополнительные муниципальные меры поддержки на территории Лоухского муниципального района предоставляются:</w:t>
      </w:r>
    </w:p>
    <w:p w:rsidR="000A5747" w:rsidRPr="000A5747" w:rsidRDefault="000A5747" w:rsidP="000A574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 </w:t>
      </w:r>
      <w:proofErr w:type="gramStart"/>
      <w:r>
        <w:rPr>
          <w:sz w:val="24"/>
          <w:szCs w:val="24"/>
        </w:rPr>
        <w:t>Л</w:t>
      </w:r>
      <w:r w:rsidRPr="000A5747">
        <w:rPr>
          <w:sz w:val="24"/>
          <w:szCs w:val="24"/>
        </w:rPr>
        <w:t>ицам, принимающим (принимавшим) участие (содействующим</w:t>
      </w:r>
      <w:r w:rsidR="004765AF">
        <w:rPr>
          <w:sz w:val="24"/>
          <w:szCs w:val="24"/>
        </w:rPr>
        <w:t>/</w:t>
      </w:r>
      <w:r w:rsidRPr="000A5747">
        <w:rPr>
          <w:sz w:val="24"/>
          <w:szCs w:val="24"/>
        </w:rPr>
        <w:t>содействовавшим) выполнению задач)</w:t>
      </w:r>
      <w:r>
        <w:rPr>
          <w:sz w:val="24"/>
          <w:szCs w:val="24"/>
        </w:rPr>
        <w:t xml:space="preserve"> в специальной военной операции.</w:t>
      </w:r>
      <w:proofErr w:type="gramEnd"/>
    </w:p>
    <w:p w:rsidR="000A5747" w:rsidRPr="000A5747" w:rsidRDefault="000A5747" w:rsidP="000A574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 Л</w:t>
      </w:r>
      <w:r w:rsidRPr="000A5747">
        <w:rPr>
          <w:sz w:val="24"/>
          <w:szCs w:val="24"/>
        </w:rPr>
        <w:t>ицам, выполняющим (выполнявшим)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</w:t>
      </w:r>
      <w:r w:rsidR="004765AF">
        <w:rPr>
          <w:sz w:val="24"/>
          <w:szCs w:val="24"/>
        </w:rPr>
        <w:t>ия специальной военной операции.</w:t>
      </w:r>
    </w:p>
    <w:p w:rsidR="000A5747" w:rsidRPr="000A5747" w:rsidRDefault="000A5747" w:rsidP="000A574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</w:t>
      </w:r>
      <w:r w:rsidRPr="000A5747">
        <w:rPr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 w:rsidRPr="000A5747">
        <w:rPr>
          <w:sz w:val="24"/>
          <w:szCs w:val="24"/>
        </w:rPr>
        <w:t>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</w:t>
      </w:r>
      <w:r w:rsidR="004765AF">
        <w:rPr>
          <w:sz w:val="24"/>
          <w:szCs w:val="24"/>
        </w:rPr>
        <w:t>14 г</w:t>
      </w:r>
      <w:r>
        <w:rPr>
          <w:sz w:val="24"/>
          <w:szCs w:val="24"/>
        </w:rPr>
        <w:t>.</w:t>
      </w:r>
    </w:p>
    <w:p w:rsidR="000A5747" w:rsidRDefault="000A5747" w:rsidP="000A5747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3.4. Ч</w:t>
      </w:r>
      <w:r w:rsidRPr="000A5747">
        <w:rPr>
          <w:sz w:val="24"/>
          <w:szCs w:val="24"/>
        </w:rPr>
        <w:t xml:space="preserve">ленам семей лиц, названных в </w:t>
      </w:r>
      <w:r>
        <w:rPr>
          <w:sz w:val="24"/>
          <w:szCs w:val="24"/>
        </w:rPr>
        <w:t>пунктах</w:t>
      </w:r>
      <w:r w:rsidRPr="000A5747">
        <w:rPr>
          <w:sz w:val="24"/>
          <w:szCs w:val="24"/>
        </w:rPr>
        <w:t xml:space="preserve"> </w:t>
      </w:r>
      <w:r>
        <w:rPr>
          <w:sz w:val="24"/>
          <w:szCs w:val="24"/>
        </w:rPr>
        <w:t>3.1-3.3</w:t>
      </w:r>
      <w:r w:rsidR="004765AF">
        <w:rPr>
          <w:sz w:val="24"/>
          <w:szCs w:val="24"/>
        </w:rPr>
        <w:t xml:space="preserve"> настоящего Постановления</w:t>
      </w:r>
      <w:r w:rsidRPr="000A5747">
        <w:rPr>
          <w:sz w:val="24"/>
          <w:szCs w:val="24"/>
        </w:rPr>
        <w:t>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</w:t>
      </w:r>
      <w:proofErr w:type="gramEnd"/>
      <w:r w:rsidRPr="000A5747">
        <w:rPr>
          <w:sz w:val="24"/>
          <w:szCs w:val="24"/>
        </w:rPr>
        <w:t xml:space="preserve">, </w:t>
      </w:r>
      <w:proofErr w:type="gramStart"/>
      <w:r w:rsidRPr="000A5747">
        <w:rPr>
          <w:sz w:val="24"/>
          <w:szCs w:val="24"/>
        </w:rPr>
        <w:t xml:space="preserve">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</w:t>
      </w:r>
      <w:r w:rsidR="004765AF">
        <w:rPr>
          <w:sz w:val="24"/>
          <w:szCs w:val="24"/>
        </w:rPr>
        <w:t>«</w:t>
      </w:r>
      <w:r w:rsidRPr="000A5747">
        <w:rPr>
          <w:sz w:val="24"/>
          <w:szCs w:val="24"/>
        </w:rPr>
        <w:t>Об обороне</w:t>
      </w:r>
      <w:r w:rsidR="004765AF">
        <w:rPr>
          <w:sz w:val="24"/>
          <w:szCs w:val="24"/>
        </w:rPr>
        <w:t>»</w:t>
      </w:r>
      <w:r w:rsidRPr="000A5747">
        <w:rPr>
          <w:sz w:val="24"/>
          <w:szCs w:val="24"/>
        </w:rPr>
        <w:t>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 - члены семей).</w:t>
      </w:r>
      <w:proofErr w:type="gramEnd"/>
    </w:p>
    <w:p w:rsidR="004765AF" w:rsidRPr="004765AF" w:rsidRDefault="004765AF" w:rsidP="004765A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4765AF">
        <w:rPr>
          <w:sz w:val="24"/>
          <w:szCs w:val="24"/>
        </w:rPr>
        <w:t xml:space="preserve">. </w:t>
      </w:r>
      <w:r>
        <w:rPr>
          <w:sz w:val="24"/>
          <w:szCs w:val="24"/>
        </w:rPr>
        <w:t>Определить, что ч</w:t>
      </w:r>
      <w:r w:rsidRPr="004765AF">
        <w:rPr>
          <w:sz w:val="24"/>
          <w:szCs w:val="24"/>
        </w:rPr>
        <w:t>ленами семьи признаются:</w:t>
      </w:r>
    </w:p>
    <w:p w:rsidR="004765AF" w:rsidRPr="004765AF" w:rsidRDefault="004765AF" w:rsidP="004765A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</w:t>
      </w:r>
      <w:r w:rsidRPr="004765AF">
        <w:rPr>
          <w:sz w:val="24"/>
          <w:szCs w:val="24"/>
        </w:rPr>
        <w:t xml:space="preserve"> </w:t>
      </w:r>
      <w:r w:rsidRPr="004765AF">
        <w:rPr>
          <w:sz w:val="24"/>
          <w:szCs w:val="24"/>
        </w:rPr>
        <w:t xml:space="preserve">Супруг </w:t>
      </w:r>
      <w:r>
        <w:rPr>
          <w:sz w:val="24"/>
          <w:szCs w:val="24"/>
        </w:rPr>
        <w:t>(супруга).</w:t>
      </w:r>
    </w:p>
    <w:p w:rsidR="004765AF" w:rsidRPr="004765AF" w:rsidRDefault="004765AF" w:rsidP="004765A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r w:rsidRPr="004765AF">
        <w:rPr>
          <w:sz w:val="24"/>
          <w:szCs w:val="24"/>
        </w:rPr>
        <w:t>Дети</w:t>
      </w:r>
      <w:r w:rsidRPr="004765AF">
        <w:rPr>
          <w:sz w:val="24"/>
          <w:szCs w:val="24"/>
        </w:rPr>
        <w:t>, не достигшие возраста 18 лет, в том числе</w:t>
      </w:r>
      <w:r>
        <w:rPr>
          <w:sz w:val="24"/>
          <w:szCs w:val="24"/>
        </w:rPr>
        <w:t>,</w:t>
      </w:r>
      <w:r w:rsidRPr="004765AF">
        <w:rPr>
          <w:sz w:val="24"/>
          <w:szCs w:val="24"/>
        </w:rPr>
        <w:t xml:space="preserve"> которые рождены после ги</w:t>
      </w:r>
      <w:r>
        <w:rPr>
          <w:sz w:val="24"/>
          <w:szCs w:val="24"/>
        </w:rPr>
        <w:t xml:space="preserve">бели (смерти) лиц, названных в </w:t>
      </w:r>
      <w:r w:rsidRPr="004765AF">
        <w:rPr>
          <w:sz w:val="24"/>
          <w:szCs w:val="24"/>
        </w:rPr>
        <w:t xml:space="preserve">пунктах </w:t>
      </w:r>
      <w:r>
        <w:rPr>
          <w:sz w:val="24"/>
          <w:szCs w:val="24"/>
        </w:rPr>
        <w:t>3.1-3.3</w:t>
      </w:r>
      <w:r w:rsidRPr="004765AF">
        <w:rPr>
          <w:sz w:val="24"/>
          <w:szCs w:val="24"/>
        </w:rPr>
        <w:t xml:space="preserve"> настоящего </w:t>
      </w:r>
      <w:r>
        <w:rPr>
          <w:sz w:val="24"/>
          <w:szCs w:val="24"/>
        </w:rPr>
        <w:t>Постановления</w:t>
      </w:r>
      <w:r w:rsidRPr="004765AF">
        <w:rPr>
          <w:sz w:val="24"/>
          <w:szCs w:val="24"/>
        </w:rPr>
        <w:t>, и в отношении которых отцовство установлено в соответствии с пунктом 2 статьи 48 Семейно</w:t>
      </w:r>
      <w:r>
        <w:rPr>
          <w:sz w:val="24"/>
          <w:szCs w:val="24"/>
        </w:rPr>
        <w:t>го кодекса Российской Федерации.</w:t>
      </w:r>
    </w:p>
    <w:p w:rsidR="004765AF" w:rsidRPr="004765AF" w:rsidRDefault="004765AF" w:rsidP="004765A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4.3. Д</w:t>
      </w:r>
      <w:r w:rsidRPr="004765AF">
        <w:rPr>
          <w:sz w:val="24"/>
          <w:szCs w:val="24"/>
        </w:rPr>
        <w:t>ети старше 18 лет, ставшие инвалидами до достижения ими возраста 18 лет;</w:t>
      </w:r>
    </w:p>
    <w:p w:rsidR="004765AF" w:rsidRPr="004765AF" w:rsidRDefault="004765AF" w:rsidP="004765A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</w:t>
      </w:r>
      <w:r w:rsidRPr="004765AF">
        <w:rPr>
          <w:sz w:val="24"/>
          <w:szCs w:val="24"/>
        </w:rPr>
        <w:t xml:space="preserve">Дети </w:t>
      </w:r>
      <w:r w:rsidRPr="004765AF">
        <w:rPr>
          <w:sz w:val="24"/>
          <w:szCs w:val="24"/>
        </w:rPr>
        <w:t>в возрасте до 23 лет, обучающиеся в организациях, осуществляющих образовательную деятельность, по очно</w:t>
      </w:r>
      <w:r>
        <w:rPr>
          <w:sz w:val="24"/>
          <w:szCs w:val="24"/>
        </w:rPr>
        <w:t>й форме обучения.</w:t>
      </w:r>
    </w:p>
    <w:p w:rsidR="004765AF" w:rsidRPr="004765AF" w:rsidRDefault="004765AF" w:rsidP="004765A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4.5. Р</w:t>
      </w:r>
      <w:r w:rsidRPr="004765AF">
        <w:rPr>
          <w:sz w:val="24"/>
          <w:szCs w:val="24"/>
        </w:rPr>
        <w:t xml:space="preserve">одители, проживающие совместно с лицами, названными в пунктах </w:t>
      </w:r>
      <w:r>
        <w:rPr>
          <w:sz w:val="24"/>
          <w:szCs w:val="24"/>
        </w:rPr>
        <w:t>3.1-3.3</w:t>
      </w:r>
      <w:r w:rsidRPr="004765AF">
        <w:rPr>
          <w:sz w:val="24"/>
          <w:szCs w:val="24"/>
        </w:rPr>
        <w:t xml:space="preserve"> настоящего </w:t>
      </w:r>
      <w:r>
        <w:rPr>
          <w:sz w:val="24"/>
          <w:szCs w:val="24"/>
        </w:rPr>
        <w:t>Постановления</w:t>
      </w:r>
      <w:r w:rsidRPr="004765AF">
        <w:rPr>
          <w:sz w:val="24"/>
          <w:szCs w:val="24"/>
        </w:rPr>
        <w:t>, либо проживавшие совместно с этими ли</w:t>
      </w:r>
      <w:r>
        <w:rPr>
          <w:sz w:val="24"/>
          <w:szCs w:val="24"/>
        </w:rPr>
        <w:t>цами на дату их гибели (смерти).</w:t>
      </w:r>
    </w:p>
    <w:p w:rsidR="004765AF" w:rsidRDefault="004765AF" w:rsidP="004765A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4.6. Л</w:t>
      </w:r>
      <w:r w:rsidRPr="004765AF">
        <w:rPr>
          <w:sz w:val="24"/>
          <w:szCs w:val="24"/>
        </w:rPr>
        <w:t xml:space="preserve">ица, находящиеся на иждивении лиц, названных в подпунктах пунктах </w:t>
      </w:r>
      <w:r>
        <w:rPr>
          <w:sz w:val="24"/>
          <w:szCs w:val="24"/>
        </w:rPr>
        <w:t>3.1-3.3</w:t>
      </w:r>
      <w:r w:rsidRPr="004765AF">
        <w:rPr>
          <w:sz w:val="24"/>
          <w:szCs w:val="24"/>
        </w:rPr>
        <w:t xml:space="preserve"> настоящего </w:t>
      </w:r>
      <w:r>
        <w:rPr>
          <w:sz w:val="24"/>
          <w:szCs w:val="24"/>
        </w:rPr>
        <w:t>Постановления</w:t>
      </w:r>
      <w:r w:rsidRPr="004765AF">
        <w:rPr>
          <w:sz w:val="24"/>
          <w:szCs w:val="24"/>
        </w:rPr>
        <w:t>, либо находившиеся на иждивении этих лиц на дату их гибели (смерти).</w:t>
      </w:r>
    </w:p>
    <w:p w:rsidR="005B3248" w:rsidRDefault="004765AF" w:rsidP="00C3625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5B3248">
        <w:rPr>
          <w:sz w:val="24"/>
          <w:szCs w:val="24"/>
        </w:rPr>
        <w:t>. Рекомендовать Главам Администрации Городских и сельских поселений принять аналогичные меры, в том числе путем принятия соответствующих нормативно-правовых актов.</w:t>
      </w:r>
    </w:p>
    <w:p w:rsidR="00D1123C" w:rsidRPr="00C36259" w:rsidRDefault="004765AF" w:rsidP="00C36259">
      <w:pPr>
        <w:pStyle w:val="2"/>
        <w:shd w:val="clear" w:color="auto" w:fill="FFFFFF"/>
        <w:spacing w:after="240"/>
        <w:ind w:firstLine="709"/>
        <w:jc w:val="both"/>
        <w:textAlignment w:val="baseline"/>
        <w:rPr>
          <w:b w:val="0"/>
          <w:sz w:val="24"/>
          <w:szCs w:val="24"/>
          <w:highlight w:val="yellow"/>
          <w:lang w:val="ru-RU"/>
        </w:rPr>
      </w:pPr>
      <w:r>
        <w:rPr>
          <w:b w:val="0"/>
          <w:sz w:val="24"/>
          <w:szCs w:val="24"/>
          <w:lang w:val="ru-RU"/>
        </w:rPr>
        <w:t>6</w:t>
      </w:r>
      <w:r w:rsidR="00D1123C" w:rsidRPr="00C36259">
        <w:rPr>
          <w:b w:val="0"/>
          <w:sz w:val="24"/>
          <w:szCs w:val="24"/>
          <w:lang w:val="ru-RU"/>
        </w:rPr>
        <w:t xml:space="preserve">. </w:t>
      </w:r>
      <w:proofErr w:type="gramStart"/>
      <w:r w:rsidR="00D1123C" w:rsidRPr="00C36259">
        <w:rPr>
          <w:b w:val="0"/>
          <w:sz w:val="24"/>
          <w:szCs w:val="24"/>
          <w:lang w:val="ru-RU"/>
        </w:rPr>
        <w:t>Контроль за</w:t>
      </w:r>
      <w:proofErr w:type="gramEnd"/>
      <w:r w:rsidR="00D1123C" w:rsidRPr="00C36259">
        <w:rPr>
          <w:b w:val="0"/>
          <w:sz w:val="24"/>
          <w:szCs w:val="24"/>
          <w:lang w:val="ru-RU"/>
        </w:rPr>
        <w:t xml:space="preserve"> исполнением настоящего </w:t>
      </w:r>
      <w:r w:rsidR="00C36259">
        <w:rPr>
          <w:b w:val="0"/>
          <w:sz w:val="24"/>
          <w:szCs w:val="24"/>
          <w:lang w:val="ru-RU"/>
        </w:rPr>
        <w:t>постановления</w:t>
      </w:r>
      <w:r w:rsidR="00D1123C" w:rsidRPr="00C36259">
        <w:rPr>
          <w:b w:val="0"/>
          <w:sz w:val="24"/>
          <w:szCs w:val="24"/>
          <w:lang w:val="ru-RU"/>
        </w:rPr>
        <w:t xml:space="preserve"> оставляю за собой.</w:t>
      </w:r>
    </w:p>
    <w:p w:rsidR="00D1123C" w:rsidRPr="00C36259" w:rsidRDefault="00D1123C" w:rsidP="00D1123C">
      <w:pPr>
        <w:jc w:val="both"/>
        <w:rPr>
          <w:sz w:val="24"/>
          <w:szCs w:val="24"/>
          <w:highlight w:val="yellow"/>
        </w:rPr>
      </w:pPr>
    </w:p>
    <w:p w:rsidR="00C92C20" w:rsidRDefault="00C92C20" w:rsidP="00D1123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92C20" w:rsidRDefault="00C92C20" w:rsidP="00D1123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1123C" w:rsidRPr="00C36259" w:rsidRDefault="00C36259" w:rsidP="00D1123C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</w:t>
      </w:r>
      <w:r w:rsidR="00D1123C" w:rsidRPr="00C36259">
        <w:rPr>
          <w:rFonts w:ascii="Times New Roman" w:hAnsi="Times New Roman" w:cs="Times New Roman"/>
          <w:sz w:val="24"/>
          <w:szCs w:val="24"/>
        </w:rPr>
        <w:t xml:space="preserve"> Глав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D1123C" w:rsidRPr="00C36259">
        <w:rPr>
          <w:rFonts w:ascii="Times New Roman" w:hAnsi="Times New Roman" w:cs="Times New Roman"/>
          <w:sz w:val="24"/>
          <w:szCs w:val="24"/>
        </w:rPr>
        <w:t xml:space="preserve"> </w:t>
      </w:r>
      <w:r w:rsidRPr="00C36259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C36259" w:rsidRPr="005B3248" w:rsidRDefault="00D1123C" w:rsidP="0081104C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rPr>
          <w:rFonts w:ascii="Times New Roman" w:hAnsi="Times New Roman" w:cs="Times New Roman"/>
          <w:sz w:val="24"/>
          <w:szCs w:val="24"/>
        </w:rPr>
        <w:sectPr w:rsidR="00C36259" w:rsidRPr="005B3248" w:rsidSect="00154D8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36259">
        <w:rPr>
          <w:rFonts w:ascii="Times New Roman" w:hAnsi="Times New Roman" w:cs="Times New Roman"/>
          <w:sz w:val="24"/>
          <w:szCs w:val="24"/>
        </w:rPr>
        <w:t xml:space="preserve">Лоухского муниципального района                         </w:t>
      </w:r>
      <w:r w:rsidR="00C36259">
        <w:rPr>
          <w:rFonts w:ascii="Times New Roman" w:hAnsi="Times New Roman" w:cs="Times New Roman"/>
          <w:sz w:val="24"/>
          <w:szCs w:val="24"/>
        </w:rPr>
        <w:t xml:space="preserve">                                              Е.А. </w:t>
      </w:r>
      <w:proofErr w:type="gramStart"/>
      <w:r w:rsidR="00C36259">
        <w:rPr>
          <w:rFonts w:ascii="Times New Roman" w:hAnsi="Times New Roman" w:cs="Times New Roman"/>
          <w:sz w:val="24"/>
          <w:szCs w:val="24"/>
        </w:rPr>
        <w:t>Финский</w:t>
      </w:r>
      <w:proofErr w:type="gramEnd"/>
    </w:p>
    <w:p w:rsidR="00154D8D" w:rsidRPr="00C36259" w:rsidRDefault="00154D8D" w:rsidP="005B3248">
      <w:pPr>
        <w:pStyle w:val="a3"/>
        <w:tabs>
          <w:tab w:val="left" w:pos="708"/>
        </w:tabs>
        <w:spacing w:after="0" w:line="240" w:lineRule="auto"/>
      </w:pPr>
    </w:p>
    <w:sectPr w:rsidR="00154D8D" w:rsidRPr="00C36259" w:rsidSect="005B3248">
      <w:pgSz w:w="11906" w:h="16838"/>
      <w:pgMar w:top="536" w:right="426" w:bottom="1134" w:left="56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drawingGridHorizontalSpacing w:val="100"/>
  <w:displayHorizontalDrawingGridEvery w:val="2"/>
  <w:characterSpacingControl w:val="doNotCompress"/>
  <w:savePreviewPicture/>
  <w:compat/>
  <w:rsids>
    <w:rsidRoot w:val="00D1123C"/>
    <w:rsid w:val="000170E4"/>
    <w:rsid w:val="00044FD4"/>
    <w:rsid w:val="0004621F"/>
    <w:rsid w:val="000A5747"/>
    <w:rsid w:val="00154D8D"/>
    <w:rsid w:val="002529CE"/>
    <w:rsid w:val="002E49BB"/>
    <w:rsid w:val="003363DD"/>
    <w:rsid w:val="003B3201"/>
    <w:rsid w:val="003E48DF"/>
    <w:rsid w:val="00403D37"/>
    <w:rsid w:val="004765AF"/>
    <w:rsid w:val="004B3980"/>
    <w:rsid w:val="005B3248"/>
    <w:rsid w:val="00694A2D"/>
    <w:rsid w:val="0081104C"/>
    <w:rsid w:val="00846A8A"/>
    <w:rsid w:val="0086432A"/>
    <w:rsid w:val="00907836"/>
    <w:rsid w:val="009E5E4A"/>
    <w:rsid w:val="009E6B29"/>
    <w:rsid w:val="00C36259"/>
    <w:rsid w:val="00C92C20"/>
    <w:rsid w:val="00CE6551"/>
    <w:rsid w:val="00D1123C"/>
    <w:rsid w:val="00DD1910"/>
    <w:rsid w:val="00F35F8C"/>
    <w:rsid w:val="00FE5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2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1123C"/>
    <w:pPr>
      <w:keepNext/>
      <w:jc w:val="center"/>
      <w:outlineLvl w:val="0"/>
    </w:pPr>
    <w:rPr>
      <w:rFonts w:eastAsia="Arial Unicode MS"/>
      <w:sz w:val="24"/>
    </w:rPr>
  </w:style>
  <w:style w:type="paragraph" w:styleId="2">
    <w:name w:val="heading 2"/>
    <w:basedOn w:val="a"/>
    <w:next w:val="a"/>
    <w:link w:val="20"/>
    <w:unhideWhenUsed/>
    <w:qFormat/>
    <w:rsid w:val="00D1123C"/>
    <w:pPr>
      <w:keepNext/>
      <w:jc w:val="center"/>
      <w:outlineLvl w:val="1"/>
    </w:pPr>
    <w:rPr>
      <w:rFonts w:eastAsia="Arial Unicode MS"/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123C"/>
    <w:rPr>
      <w:rFonts w:ascii="Times New Roman" w:eastAsia="Arial Unicode MS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1123C"/>
    <w:rPr>
      <w:rFonts w:ascii="Times New Roman" w:eastAsia="Arial Unicode MS" w:hAnsi="Times New Roman" w:cs="Times New Roman"/>
      <w:b/>
      <w:szCs w:val="20"/>
      <w:lang w:val="en-US" w:eastAsia="ru-RU"/>
    </w:rPr>
  </w:style>
  <w:style w:type="paragraph" w:styleId="HTML">
    <w:name w:val="HTML Preformatted"/>
    <w:basedOn w:val="a"/>
    <w:link w:val="HTML0"/>
    <w:unhideWhenUsed/>
    <w:rsid w:val="00D112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D112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D1123C"/>
    <w:pPr>
      <w:spacing w:after="84" w:line="312" w:lineRule="atLeast"/>
    </w:pPr>
    <w:rPr>
      <w:rFonts w:ascii="Helvetica" w:hAnsi="Helvetica"/>
      <w:color w:val="333333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1123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123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D1123C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D112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733</Words>
  <Characters>4184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РЕСПУБЛИКА КАРЕЛИЯ</vt:lpstr>
      <vt:lpstr>    Администрация Лоухского муниципального района</vt:lpstr>
      <vt:lpstr>ПОСТАНОВЛЕНИЕ № 293А</vt:lpstr>
      <vt:lpstr>    О предоставлении участникам специальной военной операции и членам их семей допол</vt:lpstr>
      <vt:lpstr>    6. Контроль за исполнением настоящего постановления оставляю за собой.</vt:lpstr>
    </vt:vector>
  </TitlesOfParts>
  <Company>Grizli777</Company>
  <LinksUpToDate>false</LinksUpToDate>
  <CharactersWithSpaces>4908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2022-12-09T10:48:00Z</cp:lastPrinted>
  <dcterms:created xsi:type="dcterms:W3CDTF">2026-09-24T08:29:00Z</dcterms:created>
  <dcterms:modified xsi:type="dcterms:W3CDTF">2026-09-24T11:30:00Z</dcterms:modified>
</cp:coreProperties>
</file>